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2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2"/>
        <w:gridCol w:w="760"/>
        <w:gridCol w:w="3742"/>
        <w:gridCol w:w="628"/>
        <w:gridCol w:w="3150"/>
      </w:tblGrid>
      <w:tr w:rsidR="00360DB8" w:rsidRPr="000D61C1" w:rsidTr="004F5120">
        <w:trPr>
          <w:trHeight w:val="1700"/>
        </w:trPr>
        <w:tc>
          <w:tcPr>
            <w:tcW w:w="2982" w:type="dxa"/>
            <w:noWrap/>
            <w:hideMark/>
          </w:tcPr>
          <w:p w:rsidR="00360DB8" w:rsidRPr="000D61C1" w:rsidRDefault="0031120D" w:rsidP="00360DB8">
            <w:pPr>
              <w:rPr>
                <w:rFonts w:eastAsia="Times New Roman" w:cs="Times New Roman"/>
                <w:color w:val="000000"/>
              </w:rPr>
            </w:pPr>
            <w:r>
              <w:rPr>
                <w:noProof/>
                <w:color w:val="7030A0"/>
              </w:rPr>
              <w:drawing>
                <wp:inline distT="0" distB="0" distL="0" distR="0">
                  <wp:extent cx="1762125" cy="736463"/>
                  <wp:effectExtent l="19050" t="0" r="9525" b="0"/>
                  <wp:docPr id="2" name="Picture 2" descr="DDOElogo+tag(small)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DOElogo+tag(small)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914" cy="74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CE0" w:rsidRPr="000D61C1" w:rsidRDefault="00A47CE0" w:rsidP="00A47CE0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7CE0" w:rsidRPr="000D61C1" w:rsidRDefault="00BC4C19" w:rsidP="00A47CE0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System Installers</w:t>
            </w:r>
          </w:p>
          <w:p w:rsidR="00360DB8" w:rsidRPr="000D61C1" w:rsidRDefault="00360DB8" w:rsidP="00360DB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30" w:type="dxa"/>
            <w:gridSpan w:val="3"/>
            <w:hideMark/>
          </w:tcPr>
          <w:p w:rsidR="00561283" w:rsidRPr="000D61C1" w:rsidRDefault="00561283" w:rsidP="00561283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360DB8" w:rsidRPr="000D61C1" w:rsidRDefault="00360DB8" w:rsidP="00EE589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Washington Area Renewable Energy </w:t>
            </w:r>
            <w:r w:rsidR="00593F17"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Installers, Contractors and Suppliers</w:t>
            </w: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58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Low Income Incentive</w:t>
            </w:r>
            <w:r w:rsidRPr="000D61C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0D61C1">
              <w:rPr>
                <w:rFonts w:eastAsia="Times New Roman" w:cs="Times New Roman"/>
                <w:color w:val="000000"/>
              </w:rPr>
              <w:t>Professional I</w:t>
            </w:r>
            <w:r w:rsidR="00561283" w:rsidRPr="000D61C1">
              <w:rPr>
                <w:rFonts w:eastAsia="Times New Roman" w:cs="Times New Roman"/>
                <w:color w:val="000000"/>
              </w:rPr>
              <w:t xml:space="preserve">nstallation of Renewable Energy </w:t>
            </w:r>
            <w:r w:rsidRPr="000D61C1">
              <w:rPr>
                <w:rFonts w:eastAsia="Times New Roman" w:cs="Times New Roman"/>
                <w:color w:val="000000"/>
              </w:rPr>
              <w:t>Systems</w:t>
            </w:r>
          </w:p>
        </w:tc>
        <w:tc>
          <w:tcPr>
            <w:tcW w:w="3150" w:type="dxa"/>
            <w:noWrap/>
            <w:hideMark/>
          </w:tcPr>
          <w:p w:rsidR="00360DB8" w:rsidRPr="000D61C1" w:rsidRDefault="00360DB8" w:rsidP="00360DB8">
            <w:pPr>
              <w:rPr>
                <w:rFonts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8"/>
            </w:tblGrid>
            <w:tr w:rsidR="00360DB8" w:rsidRPr="000D61C1" w:rsidTr="00593F17">
              <w:trPr>
                <w:trHeight w:val="1695"/>
                <w:tblCellSpacing w:w="0" w:type="dxa"/>
              </w:trPr>
              <w:tc>
                <w:tcPr>
                  <w:tcW w:w="3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60DB8" w:rsidRPr="000D61C1" w:rsidRDefault="00360DB8" w:rsidP="00360DB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360DB8" w:rsidRPr="000D61C1" w:rsidRDefault="00360DB8" w:rsidP="00360DB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60DB8" w:rsidRPr="000D61C1" w:rsidTr="004F5120">
        <w:trPr>
          <w:trHeight w:val="3230"/>
        </w:trPr>
        <w:tc>
          <w:tcPr>
            <w:tcW w:w="3742" w:type="dxa"/>
            <w:gridSpan w:val="2"/>
            <w:hideMark/>
          </w:tcPr>
          <w:p w:rsidR="00292AA3" w:rsidRDefault="00292AA3" w:rsidP="00D742DD">
            <w:pPr>
              <w:rPr>
                <w:rFonts w:eastAsia="Times New Roman" w:cs="Times New Roman"/>
                <w:b/>
                <w:color w:val="000000"/>
              </w:rPr>
            </w:pPr>
          </w:p>
          <w:p w:rsidR="00D742DD" w:rsidRPr="00D742DD" w:rsidRDefault="00D742DD" w:rsidP="00D742DD">
            <w:pPr>
              <w:rPr>
                <w:rFonts w:eastAsia="Times New Roman" w:cs="Times New Roman"/>
                <w:b/>
                <w:color w:val="000000"/>
              </w:rPr>
            </w:pPr>
            <w:r w:rsidRPr="00D742DD">
              <w:rPr>
                <w:rFonts w:eastAsia="Times New Roman" w:cs="Times New Roman"/>
                <w:b/>
                <w:color w:val="000000"/>
              </w:rPr>
              <w:t>ARS Consulting</w:t>
            </w:r>
          </w:p>
          <w:p w:rsidR="00D742DD" w:rsidRDefault="00D742DD" w:rsidP="00D742DD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>Photovoltaic  System</w:t>
            </w:r>
            <w:r w:rsidRPr="000D61C1">
              <w:rPr>
                <w:rFonts w:eastAsia="Times New Roman" w:cs="Times New Roman"/>
                <w:color w:val="000000"/>
              </w:rPr>
              <w:br/>
              <w:t>Design and Installation</w:t>
            </w:r>
            <w:r w:rsidRPr="00D742DD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D742DD" w:rsidRPr="00D742DD" w:rsidRDefault="00D742DD" w:rsidP="00D742DD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D742DD">
              <w:rPr>
                <w:rFonts w:eastAsia="Times New Roman" w:cs="Times New Roman"/>
                <w:color w:val="000000"/>
              </w:rPr>
              <w:t>Daanen</w:t>
            </w:r>
            <w:proofErr w:type="spellEnd"/>
            <w:r w:rsidRPr="00D742DD">
              <w:rPr>
                <w:rFonts w:eastAsia="Times New Roman" w:cs="Times New Roman"/>
                <w:color w:val="000000"/>
              </w:rPr>
              <w:t xml:space="preserve"> Strachan, Ph.D.</w:t>
            </w:r>
          </w:p>
          <w:p w:rsidR="00D742DD" w:rsidRPr="00D742DD" w:rsidRDefault="00D742DD" w:rsidP="00D742DD">
            <w:pPr>
              <w:rPr>
                <w:rFonts w:eastAsia="Times New Roman" w:cs="Times New Roman"/>
                <w:color w:val="000000"/>
              </w:rPr>
            </w:pPr>
            <w:r w:rsidRPr="00D742DD">
              <w:rPr>
                <w:rFonts w:eastAsia="Times New Roman" w:cs="Times New Roman"/>
                <w:color w:val="000000"/>
              </w:rPr>
              <w:t>1725 I Street NW, Suite 300</w:t>
            </w:r>
          </w:p>
          <w:p w:rsidR="00D742DD" w:rsidRPr="00D742DD" w:rsidRDefault="00D742DD" w:rsidP="00D742D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</w:t>
            </w:r>
            <w:r w:rsidRPr="00D742DD">
              <w:rPr>
                <w:rFonts w:eastAsia="Times New Roman" w:cs="Times New Roman"/>
                <w:color w:val="000000"/>
              </w:rPr>
              <w:t xml:space="preserve">ashington, </w:t>
            </w:r>
            <w:r>
              <w:rPr>
                <w:rFonts w:eastAsia="Times New Roman" w:cs="Times New Roman"/>
                <w:color w:val="000000"/>
              </w:rPr>
              <w:t>DC</w:t>
            </w:r>
            <w:r w:rsidRPr="00D742DD">
              <w:rPr>
                <w:rFonts w:eastAsia="Times New Roman" w:cs="Times New Roman"/>
                <w:color w:val="000000"/>
              </w:rPr>
              <w:t xml:space="preserve"> 20006 </w:t>
            </w:r>
          </w:p>
          <w:p w:rsidR="00D742DD" w:rsidRPr="00D742DD" w:rsidRDefault="00D742DD" w:rsidP="00D742D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Phone: </w:t>
            </w:r>
            <w:r w:rsidRPr="00D742DD">
              <w:rPr>
                <w:rFonts w:eastAsia="Times New Roman" w:cs="Times New Roman"/>
                <w:color w:val="000000"/>
              </w:rPr>
              <w:t>800-759-7813 ext.202</w:t>
            </w:r>
          </w:p>
          <w:p w:rsidR="00D742DD" w:rsidRPr="00D742DD" w:rsidRDefault="00D742DD" w:rsidP="00D742D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Cell</w:t>
            </w:r>
            <w:r w:rsidRPr="00D742DD">
              <w:rPr>
                <w:rFonts w:eastAsia="Times New Roman" w:cs="Times New Roman"/>
                <w:color w:val="000000"/>
              </w:rPr>
              <w:t>: 202-327-0445</w:t>
            </w:r>
          </w:p>
          <w:p w:rsidR="00D742DD" w:rsidRPr="00D742DD" w:rsidRDefault="004A03AD" w:rsidP="00D742DD">
            <w:pPr>
              <w:rPr>
                <w:rFonts w:eastAsia="Times New Roman" w:cs="Times New Roman"/>
                <w:color w:val="000000"/>
              </w:rPr>
            </w:pPr>
            <w:hyperlink r:id="rId10" w:history="1">
              <w:r w:rsidR="00D742DD" w:rsidRPr="00E9637F">
                <w:rPr>
                  <w:rStyle w:val="Hyperlink"/>
                  <w:rFonts w:eastAsia="Times New Roman" w:cs="Times New Roman"/>
                </w:rPr>
                <w:t>daanens@arsconsulting.net</w:t>
              </w:r>
            </w:hyperlink>
            <w:r w:rsidR="00D742DD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4F5120" w:rsidRDefault="004A03AD" w:rsidP="00D742DD">
            <w:hyperlink r:id="rId11" w:history="1">
              <w:r w:rsidR="00D742DD" w:rsidRPr="00E9637F">
                <w:rPr>
                  <w:rStyle w:val="Hyperlink"/>
                  <w:rFonts w:eastAsia="Times New Roman" w:cs="Times New Roman"/>
                </w:rPr>
                <w:t>www.arsconsulting.net</w:t>
              </w:r>
            </w:hyperlink>
          </w:p>
          <w:p w:rsidR="004F5120" w:rsidRDefault="004F5120" w:rsidP="004F5120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92AA3" w:rsidRDefault="00292AA3" w:rsidP="00292AA3">
            <w:r>
              <w:rPr>
                <w:b/>
              </w:rPr>
              <w:t>DCRA Environmental</w:t>
            </w:r>
          </w:p>
          <w:p w:rsidR="00292AA3" w:rsidRDefault="00292AA3" w:rsidP="00292AA3">
            <w:r>
              <w:t>Photovoltaic System Design and Installation</w:t>
            </w:r>
          </w:p>
          <w:p w:rsidR="00292AA3" w:rsidRDefault="00292AA3" w:rsidP="00292AA3">
            <w:r>
              <w:t>Jermaine Brown</w:t>
            </w:r>
          </w:p>
          <w:p w:rsidR="00292AA3" w:rsidRDefault="00292AA3" w:rsidP="00292AA3">
            <w:r>
              <w:t>2020 Shannon Place, SE</w:t>
            </w:r>
          </w:p>
          <w:p w:rsidR="00292AA3" w:rsidRDefault="00292AA3" w:rsidP="00292AA3">
            <w:r>
              <w:t>Washington DC 20020</w:t>
            </w:r>
          </w:p>
          <w:p w:rsidR="00292AA3" w:rsidRDefault="00292AA3" w:rsidP="00292AA3">
            <w:r>
              <w:t>Phone: (202) 459-3155</w:t>
            </w:r>
          </w:p>
          <w:p w:rsidR="00292AA3" w:rsidRDefault="004A03AD" w:rsidP="00292AA3">
            <w:hyperlink r:id="rId12" w:history="1">
              <w:r w:rsidR="00292AA3" w:rsidRPr="00992496">
                <w:rPr>
                  <w:rStyle w:val="Hyperlink"/>
                </w:rPr>
                <w:t>jbrown@dcrallc.com</w:t>
              </w:r>
            </w:hyperlink>
          </w:p>
          <w:p w:rsidR="00292AA3" w:rsidRDefault="004A03AD" w:rsidP="00292AA3">
            <w:hyperlink r:id="rId13" w:history="1">
              <w:r w:rsidR="00292AA3" w:rsidRPr="00992496">
                <w:rPr>
                  <w:rStyle w:val="Hyperlink"/>
                </w:rPr>
                <w:t>www.dcraenvironmental.com</w:t>
              </w:r>
            </w:hyperlink>
          </w:p>
          <w:p w:rsidR="00292AA3" w:rsidRDefault="00292AA3" w:rsidP="00292AA3"/>
          <w:p w:rsidR="00292AA3" w:rsidRDefault="00292AA3" w:rsidP="00292AA3"/>
          <w:p w:rsidR="00B47964" w:rsidRPr="000D61C1" w:rsidRDefault="00B47964" w:rsidP="00292AA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42" w:type="dxa"/>
            <w:hideMark/>
          </w:tcPr>
          <w:p w:rsidR="00B47964" w:rsidRDefault="00B47964" w:rsidP="00B47964"/>
          <w:p w:rsidR="00135683" w:rsidRPr="008709D5" w:rsidRDefault="00135683" w:rsidP="00135683">
            <w:pPr>
              <w:rPr>
                <w:rFonts w:eastAsia="Times New Roman"/>
                <w:b/>
              </w:rPr>
            </w:pPr>
            <w:r w:rsidRPr="008709D5">
              <w:rPr>
                <w:rFonts w:eastAsia="Times New Roman"/>
                <w:b/>
              </w:rPr>
              <w:t>Solar Solution</w:t>
            </w:r>
            <w:r>
              <w:rPr>
                <w:rFonts w:eastAsia="Times New Roman"/>
                <w:b/>
              </w:rPr>
              <w:t>, LLC</w:t>
            </w:r>
          </w:p>
          <w:p w:rsidR="00135683" w:rsidRDefault="00135683" w:rsidP="00135683">
            <w:pPr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Photovoltaic System 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Design and Installation </w:t>
            </w:r>
          </w:p>
          <w:p w:rsidR="00135683" w:rsidRDefault="00135683" w:rsidP="001356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 Kiarash</w:t>
            </w:r>
          </w:p>
          <w:p w:rsidR="00135683" w:rsidRDefault="00135683" w:rsidP="001356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4700 14th street NW</w:t>
            </w:r>
          </w:p>
          <w:p w:rsidR="00135683" w:rsidRDefault="00135683" w:rsidP="001356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Washington, DC, 20011</w:t>
            </w:r>
          </w:p>
          <w:p w:rsidR="00135683" w:rsidRDefault="00135683" w:rsidP="001356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Phone: (202) 448-5199</w:t>
            </w:r>
          </w:p>
          <w:p w:rsidR="00135683" w:rsidRDefault="004A03AD" w:rsidP="00135683">
            <w:pPr>
              <w:rPr>
                <w:rFonts w:eastAsia="Times New Roman"/>
              </w:rPr>
            </w:pPr>
            <w:hyperlink r:id="rId14" w:history="1">
              <w:r w:rsidR="00135683" w:rsidRPr="00E9637F">
                <w:rPr>
                  <w:rStyle w:val="Hyperlink"/>
                  <w:rFonts w:eastAsia="Times New Roman"/>
                </w:rPr>
                <w:t>akiarash@solarsolutionllc.com</w:t>
              </w:r>
            </w:hyperlink>
          </w:p>
          <w:p w:rsidR="00135683" w:rsidRDefault="004A03AD" w:rsidP="00135683">
            <w:pPr>
              <w:rPr>
                <w:rFonts w:eastAsia="Times New Roman"/>
              </w:rPr>
            </w:pPr>
            <w:hyperlink r:id="rId15" w:history="1">
              <w:r w:rsidR="00135683" w:rsidRPr="00E9637F">
                <w:rPr>
                  <w:rStyle w:val="Hyperlink"/>
                  <w:rFonts w:eastAsia="Times New Roman"/>
                </w:rPr>
                <w:t>www.solarsolutionllc.com</w:t>
              </w:r>
            </w:hyperlink>
          </w:p>
          <w:p w:rsidR="00135683" w:rsidRDefault="00135683" w:rsidP="00135683">
            <w:pPr>
              <w:rPr>
                <w:rFonts w:eastAsia="Times New Roman"/>
              </w:rPr>
            </w:pPr>
          </w:p>
          <w:p w:rsidR="00292AA3" w:rsidRPr="000D61C1" w:rsidRDefault="00292AA3" w:rsidP="0013568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Trusted Solutions Group, Inc.</w:t>
            </w:r>
            <w:r w:rsidRPr="000D61C1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br/>
              <w:t xml:space="preserve">Solar </w:t>
            </w:r>
            <w:r>
              <w:rPr>
                <w:rFonts w:eastAsia="Times New Roman" w:cs="Times New Roman"/>
                <w:color w:val="000000"/>
              </w:rPr>
              <w:t xml:space="preserve">Photovoltaic, </w:t>
            </w:r>
            <w:r w:rsidRPr="000D61C1">
              <w:rPr>
                <w:rFonts w:eastAsia="Times New Roman" w:cs="Times New Roman"/>
                <w:color w:val="000000"/>
              </w:rPr>
              <w:t xml:space="preserve">Installation and Design                                                 </w:t>
            </w:r>
          </w:p>
          <w:p w:rsidR="00292AA3" w:rsidRPr="000D61C1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Richard Franey\Darrell Green</w:t>
            </w: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3921 South Capitol Street, SW, Suite 3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</w:t>
            </w:r>
            <w:r>
              <w:rPr>
                <w:rFonts w:eastAsia="Times New Roman" w:cs="Times New Roman"/>
                <w:color w:val="000000"/>
              </w:rPr>
              <w:t xml:space="preserve">           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</w:t>
            </w:r>
            <w:r>
              <w:rPr>
                <w:rFonts w:eastAsia="Times New Roman" w:cs="Times New Roman"/>
                <w:color w:val="000000"/>
              </w:rPr>
              <w:t xml:space="preserve">                  </w:t>
            </w: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Washington, DC 20032</w:t>
            </w:r>
          </w:p>
          <w:p w:rsidR="00B47964" w:rsidRDefault="00292AA3" w:rsidP="00292AA3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Phone: (410) 829-0344 </w:t>
            </w:r>
            <w:r>
              <w:rPr>
                <w:rFonts w:eastAsia="Times New Roman" w:cs="Times New Roman"/>
                <w:color w:val="000000"/>
              </w:rPr>
              <w:br/>
            </w:r>
            <w:hyperlink r:id="rId16" w:history="1">
              <w:r w:rsidRPr="00E9637F">
                <w:rPr>
                  <w:rStyle w:val="Hyperlink"/>
                  <w:rFonts w:eastAsia="Times New Roman" w:cs="Times New Roman"/>
                </w:rPr>
                <w:t>rchardf@tsg28.com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                                                       </w:t>
            </w:r>
            <w:hyperlink r:id="rId17" w:history="1">
              <w:r w:rsidRPr="00E9637F">
                <w:rPr>
                  <w:rStyle w:val="Hyperlink"/>
                  <w:rFonts w:eastAsia="Times New Roman" w:cs="Times New Roman"/>
                </w:rPr>
                <w:t>www.tsg28.com</w:t>
              </w:r>
            </w:hyperlink>
            <w:r>
              <w:rPr>
                <w:rFonts w:eastAsia="Times New Roman" w:cs="Times New Roman"/>
              </w:rPr>
              <w:t xml:space="preserve"> </w:t>
            </w:r>
            <w:r w:rsidRPr="000D61C1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B42F14" w:rsidRPr="000D61C1" w:rsidRDefault="00B42F14" w:rsidP="00B42F14">
            <w:pPr>
              <w:rPr>
                <w:rFonts w:eastAsia="Times New Roman" w:cs="Times New Roman"/>
                <w:color w:val="000000"/>
              </w:rPr>
            </w:pPr>
          </w:p>
          <w:p w:rsidR="00360DB8" w:rsidRPr="000D61C1" w:rsidRDefault="00360DB8" w:rsidP="00292AA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78" w:type="dxa"/>
            <w:gridSpan w:val="2"/>
            <w:hideMark/>
          </w:tcPr>
          <w:p w:rsidR="00292AA3" w:rsidRDefault="00292AA3" w:rsidP="004F5120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WDC Solar</w:t>
            </w: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Photovoltaic and Solar Thermal </w:t>
            </w: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System Design and Installation</w:t>
            </w: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Mark Davis, Sam </w:t>
            </w:r>
            <w:proofErr w:type="spellStart"/>
            <w:r>
              <w:rPr>
                <w:rFonts w:eastAsia="Times New Roman" w:cs="Times New Roman"/>
                <w:color w:val="000000"/>
              </w:rPr>
              <w:t>Sainju</w:t>
            </w:r>
            <w:proofErr w:type="spellEnd"/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1227 Good Hope Rd., SE</w:t>
            </w: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Washington, DC 20020</w:t>
            </w:r>
          </w:p>
          <w:p w:rsidR="00292AA3" w:rsidRDefault="00292AA3" w:rsidP="00292AA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Phone: (202) 560-5171</w:t>
            </w:r>
          </w:p>
          <w:p w:rsidR="00292AA3" w:rsidRPr="00FE28CD" w:rsidRDefault="004A03AD" w:rsidP="00292AA3">
            <w:pPr>
              <w:rPr>
                <w:rFonts w:eastAsia="Times New Roman" w:cs="Times New Roman"/>
                <w:color w:val="000000" w:themeColor="text1"/>
              </w:rPr>
            </w:pPr>
            <w:hyperlink r:id="rId18" w:history="1">
              <w:r w:rsidR="00292AA3" w:rsidRPr="00FE28CD">
                <w:rPr>
                  <w:rStyle w:val="Hyperlink"/>
                  <w:rFonts w:eastAsia="Times New Roman" w:cs="Times New Roman"/>
                  <w:color w:val="000000" w:themeColor="text1"/>
                  <w:u w:val="none"/>
                </w:rPr>
                <w:t>gogreen@wdcsolar.com</w:t>
              </w:r>
            </w:hyperlink>
          </w:p>
          <w:p w:rsidR="004F5120" w:rsidRPr="000D61C1" w:rsidRDefault="004A03AD" w:rsidP="00292AA3">
            <w:pPr>
              <w:rPr>
                <w:rFonts w:eastAsia="Times New Roman" w:cs="Times New Roman"/>
                <w:color w:val="000000"/>
              </w:rPr>
            </w:pPr>
            <w:hyperlink r:id="rId19" w:history="1">
              <w:r w:rsidR="00292AA3" w:rsidRPr="00C05610">
                <w:rPr>
                  <w:rStyle w:val="Hyperlink"/>
                  <w:rFonts w:eastAsia="Times New Roman" w:cs="Times New Roman"/>
                </w:rPr>
                <w:t>www.wdcsolar.com</w:t>
              </w:r>
            </w:hyperlink>
          </w:p>
        </w:tc>
      </w:tr>
    </w:tbl>
    <w:tbl>
      <w:tblPr>
        <w:tblW w:w="11268" w:type="dxa"/>
        <w:tblLayout w:type="fixed"/>
        <w:tblLook w:val="04A0"/>
      </w:tblPr>
      <w:tblGrid>
        <w:gridCol w:w="11268"/>
      </w:tblGrid>
      <w:tr w:rsidR="00EF76B4" w:rsidRPr="000D61C1" w:rsidTr="004F5120">
        <w:trPr>
          <w:trHeight w:val="2595"/>
        </w:trPr>
        <w:tc>
          <w:tcPr>
            <w:tcW w:w="11268" w:type="dxa"/>
            <w:shd w:val="clear" w:color="auto" w:fill="auto"/>
            <w:hideMark/>
          </w:tcPr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*The companies identified on this list are registered and insured to conduct business in the District of Columbia.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The District of Columbia government makes no claims regarding their performance. As with any contracting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situation, obtain more than one price quote and ask the vendor for customer references.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 xml:space="preserve">If you are a new vendor that wishes to be added to this list, please send a request to </w:t>
            </w:r>
            <w:hyperlink r:id="rId20" w:history="1">
              <w:r w:rsidRPr="00392707">
                <w:rPr>
                  <w:rStyle w:val="Hyperlink"/>
                  <w:rFonts w:eastAsia="Times New Roman" w:cs="Times New Roman"/>
                </w:rPr>
                <w:t>daniel.white2@dc.gov</w:t>
              </w:r>
            </w:hyperlink>
            <w:r w:rsidRPr="000D61C1">
              <w:rPr>
                <w:rFonts w:eastAsia="Times New Roman" w:cs="Times New Roman"/>
                <w:color w:val="000000"/>
              </w:rPr>
              <w:t xml:space="preserve"> to obtain </w:t>
            </w:r>
          </w:p>
          <w:p w:rsidR="00EF76B4" w:rsidRPr="000D61C1" w:rsidRDefault="00EF76B4" w:rsidP="005360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D61C1">
              <w:rPr>
                <w:rFonts w:eastAsia="Times New Roman" w:cs="Times New Roman"/>
                <w:color w:val="000000"/>
              </w:rPr>
              <w:t>contractor participation information.</w:t>
            </w:r>
          </w:p>
        </w:tc>
      </w:tr>
    </w:tbl>
    <w:p w:rsidR="0013079C" w:rsidRPr="000D61C1" w:rsidRDefault="0013079C" w:rsidP="00A250AA">
      <w:pPr>
        <w:rPr>
          <w:rFonts w:cs="Times New Roman"/>
        </w:rPr>
      </w:pPr>
    </w:p>
    <w:sectPr w:rsidR="0013079C" w:rsidRPr="000D61C1" w:rsidSect="000102F7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83" w:rsidRDefault="00135683" w:rsidP="00B87F5D">
      <w:pPr>
        <w:spacing w:after="0" w:line="240" w:lineRule="auto"/>
      </w:pPr>
      <w:r>
        <w:separator/>
      </w:r>
    </w:p>
  </w:endnote>
  <w:endnote w:type="continuationSeparator" w:id="0">
    <w:p w:rsidR="00135683" w:rsidRDefault="00135683" w:rsidP="00B8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83" w:rsidRPr="000D61C1" w:rsidRDefault="00135683">
    <w:pPr>
      <w:pStyle w:val="Footer"/>
      <w:rPr>
        <w:rFonts w:cs="Times New Roman"/>
      </w:rPr>
    </w:pPr>
    <w:r w:rsidRPr="000D61C1">
      <w:rPr>
        <w:rFonts w:cs="Times New Roman"/>
      </w:rPr>
      <w:t xml:space="preserve">Updated </w:t>
    </w:r>
    <w:r>
      <w:rPr>
        <w:rFonts w:cs="Times New Roman"/>
      </w:rPr>
      <w:t>2.11</w:t>
    </w:r>
    <w:r w:rsidRPr="000D61C1">
      <w:rPr>
        <w:rFonts w:cs="Times New Roman"/>
      </w:rPr>
      <w:t>.1</w:t>
    </w:r>
    <w:r>
      <w:rPr>
        <w:rFonts w:cs="Times New Roman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83" w:rsidRDefault="00135683" w:rsidP="00B87F5D">
      <w:pPr>
        <w:spacing w:after="0" w:line="240" w:lineRule="auto"/>
      </w:pPr>
      <w:r>
        <w:separator/>
      </w:r>
    </w:p>
  </w:footnote>
  <w:footnote w:type="continuationSeparator" w:id="0">
    <w:p w:rsidR="00135683" w:rsidRDefault="00135683" w:rsidP="00B8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470"/>
    <w:multiLevelType w:val="hybridMultilevel"/>
    <w:tmpl w:val="76EA7530"/>
    <w:lvl w:ilvl="0" w:tplc="04090001">
      <w:start w:val="6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D5"/>
    <w:rsid w:val="000102F7"/>
    <w:rsid w:val="00015D99"/>
    <w:rsid w:val="0007091A"/>
    <w:rsid w:val="00075D1E"/>
    <w:rsid w:val="000B6DC6"/>
    <w:rsid w:val="000C2901"/>
    <w:rsid w:val="000C379B"/>
    <w:rsid w:val="000D29BE"/>
    <w:rsid w:val="000D61C1"/>
    <w:rsid w:val="000F7D96"/>
    <w:rsid w:val="00100BAD"/>
    <w:rsid w:val="00112CE1"/>
    <w:rsid w:val="0012063B"/>
    <w:rsid w:val="0013079C"/>
    <w:rsid w:val="00135683"/>
    <w:rsid w:val="00150983"/>
    <w:rsid w:val="00155BCE"/>
    <w:rsid w:val="001709D4"/>
    <w:rsid w:val="00183301"/>
    <w:rsid w:val="001B7D08"/>
    <w:rsid w:val="001D3FD7"/>
    <w:rsid w:val="001D73BE"/>
    <w:rsid w:val="001E6D57"/>
    <w:rsid w:val="001F08B6"/>
    <w:rsid w:val="00216A91"/>
    <w:rsid w:val="00253FAF"/>
    <w:rsid w:val="002570B0"/>
    <w:rsid w:val="00276579"/>
    <w:rsid w:val="00292AA3"/>
    <w:rsid w:val="00296865"/>
    <w:rsid w:val="002A3681"/>
    <w:rsid w:val="002E0449"/>
    <w:rsid w:val="0030172A"/>
    <w:rsid w:val="0031120D"/>
    <w:rsid w:val="00331167"/>
    <w:rsid w:val="00340231"/>
    <w:rsid w:val="00355BA3"/>
    <w:rsid w:val="00360DB8"/>
    <w:rsid w:val="00365E5D"/>
    <w:rsid w:val="003B177E"/>
    <w:rsid w:val="003C4933"/>
    <w:rsid w:val="003D61EE"/>
    <w:rsid w:val="003F4BA1"/>
    <w:rsid w:val="004A03AD"/>
    <w:rsid w:val="004C3BC1"/>
    <w:rsid w:val="004E20C2"/>
    <w:rsid w:val="004F17EA"/>
    <w:rsid w:val="004F5120"/>
    <w:rsid w:val="00512AF3"/>
    <w:rsid w:val="00536085"/>
    <w:rsid w:val="00543E19"/>
    <w:rsid w:val="00561283"/>
    <w:rsid w:val="00563682"/>
    <w:rsid w:val="00573ECA"/>
    <w:rsid w:val="00593F17"/>
    <w:rsid w:val="005C40AA"/>
    <w:rsid w:val="005E6F18"/>
    <w:rsid w:val="0060325B"/>
    <w:rsid w:val="00661D21"/>
    <w:rsid w:val="006A5658"/>
    <w:rsid w:val="006C7343"/>
    <w:rsid w:val="006D2FC5"/>
    <w:rsid w:val="00701683"/>
    <w:rsid w:val="00711B8E"/>
    <w:rsid w:val="00726236"/>
    <w:rsid w:val="00763037"/>
    <w:rsid w:val="007924CE"/>
    <w:rsid w:val="007A2AAF"/>
    <w:rsid w:val="007A6968"/>
    <w:rsid w:val="007B1793"/>
    <w:rsid w:val="007C11D1"/>
    <w:rsid w:val="007F6E9B"/>
    <w:rsid w:val="00820EF9"/>
    <w:rsid w:val="0086558F"/>
    <w:rsid w:val="008A41B8"/>
    <w:rsid w:val="008C7929"/>
    <w:rsid w:val="0091253E"/>
    <w:rsid w:val="00912B97"/>
    <w:rsid w:val="00A250AA"/>
    <w:rsid w:val="00A369CA"/>
    <w:rsid w:val="00A47CE0"/>
    <w:rsid w:val="00A7071E"/>
    <w:rsid w:val="00A7640C"/>
    <w:rsid w:val="00A76F78"/>
    <w:rsid w:val="00A93491"/>
    <w:rsid w:val="00A96905"/>
    <w:rsid w:val="00AB525C"/>
    <w:rsid w:val="00AC435A"/>
    <w:rsid w:val="00AC5B69"/>
    <w:rsid w:val="00B04E52"/>
    <w:rsid w:val="00B24D1B"/>
    <w:rsid w:val="00B33E6A"/>
    <w:rsid w:val="00B42F14"/>
    <w:rsid w:val="00B47964"/>
    <w:rsid w:val="00B47CD3"/>
    <w:rsid w:val="00B87F5D"/>
    <w:rsid w:val="00BC4C19"/>
    <w:rsid w:val="00BC5405"/>
    <w:rsid w:val="00BE6ECA"/>
    <w:rsid w:val="00C03C41"/>
    <w:rsid w:val="00C573D5"/>
    <w:rsid w:val="00CB3F54"/>
    <w:rsid w:val="00CC2EA0"/>
    <w:rsid w:val="00CD614B"/>
    <w:rsid w:val="00CF5719"/>
    <w:rsid w:val="00D048FA"/>
    <w:rsid w:val="00D131D5"/>
    <w:rsid w:val="00D13F9A"/>
    <w:rsid w:val="00D503E4"/>
    <w:rsid w:val="00D55AFA"/>
    <w:rsid w:val="00D61E7D"/>
    <w:rsid w:val="00D70147"/>
    <w:rsid w:val="00D742DD"/>
    <w:rsid w:val="00DC15D7"/>
    <w:rsid w:val="00DE133B"/>
    <w:rsid w:val="00E42221"/>
    <w:rsid w:val="00EA55F0"/>
    <w:rsid w:val="00EB559D"/>
    <w:rsid w:val="00EE2D23"/>
    <w:rsid w:val="00EE589F"/>
    <w:rsid w:val="00EF76B4"/>
    <w:rsid w:val="00F33FB2"/>
    <w:rsid w:val="00F53A24"/>
    <w:rsid w:val="00F76205"/>
    <w:rsid w:val="00FB2134"/>
    <w:rsid w:val="00FC3133"/>
    <w:rsid w:val="00FD3B8A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F5D"/>
  </w:style>
  <w:style w:type="paragraph" w:styleId="Footer">
    <w:name w:val="footer"/>
    <w:basedOn w:val="Normal"/>
    <w:link w:val="FooterChar"/>
    <w:uiPriority w:val="99"/>
    <w:semiHidden/>
    <w:unhideWhenUsed/>
    <w:rsid w:val="00B8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F5D"/>
  </w:style>
  <w:style w:type="character" w:customStyle="1" w:styleId="rwrro">
    <w:name w:val="rwrro"/>
    <w:basedOn w:val="DefaultParagraphFont"/>
    <w:rsid w:val="00593F17"/>
  </w:style>
  <w:style w:type="table" w:styleId="TableGrid">
    <w:name w:val="Table Grid"/>
    <w:basedOn w:val="TableNormal"/>
    <w:uiPriority w:val="59"/>
    <w:rsid w:val="0001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0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3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7D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craenvironmental.com" TargetMode="External"/><Relationship Id="rId18" Type="http://schemas.openxmlformats.org/officeDocument/2006/relationships/hyperlink" Target="mailto:gogreen@wdcsolar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brown@dcrallc.com" TargetMode="External"/><Relationship Id="rId17" Type="http://schemas.openxmlformats.org/officeDocument/2006/relationships/hyperlink" Target="http://www.tsg28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chardf@tsg28.com" TargetMode="External"/><Relationship Id="rId20" Type="http://schemas.openxmlformats.org/officeDocument/2006/relationships/hyperlink" Target="mailto:daniel.white2@dc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sconsulting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arsolutionll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anens@arsconsulting.net" TargetMode="External"/><Relationship Id="rId19" Type="http://schemas.openxmlformats.org/officeDocument/2006/relationships/hyperlink" Target="http://www.wdcsolar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C2699.2E7E6970" TargetMode="External"/><Relationship Id="rId14" Type="http://schemas.openxmlformats.org/officeDocument/2006/relationships/hyperlink" Target="mailto:akiarash@solarsolutionll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EBCA-EE1C-49CD-8314-C0F867E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catherine.kendig</dc:creator>
  <cp:keywords/>
  <dc:description/>
  <cp:lastModifiedBy>DC User</cp:lastModifiedBy>
  <cp:revision>3</cp:revision>
  <cp:lastPrinted>2012-03-30T21:29:00Z</cp:lastPrinted>
  <dcterms:created xsi:type="dcterms:W3CDTF">2013-02-14T20:46:00Z</dcterms:created>
  <dcterms:modified xsi:type="dcterms:W3CDTF">2013-02-14T22:15:00Z</dcterms:modified>
</cp:coreProperties>
</file>