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2001" w14:textId="6D987FBC" w:rsidR="00275260" w:rsidRPr="00EC6417" w:rsidRDefault="00A24191" w:rsidP="009F1F23">
      <w:pPr>
        <w:pStyle w:val="Heading1"/>
        <w:rPr>
          <w:rFonts w:asciiTheme="minorHAnsi" w:hAnsiTheme="minorHAnsi" w:cstheme="minorHAnsi"/>
          <w:u w:val="single"/>
        </w:rPr>
      </w:pPr>
      <w:r w:rsidRPr="00EC6417">
        <w:rPr>
          <w:rFonts w:asciiTheme="minorHAnsi" w:hAnsiTheme="minorHAnsi" w:cstheme="minorHAnsi"/>
          <w:u w:val="single"/>
        </w:rPr>
        <w:t xml:space="preserve">Lead Service Line Planning Task Force </w:t>
      </w:r>
    </w:p>
    <w:p w14:paraId="077FABE5" w14:textId="34915CAD" w:rsidR="00275260" w:rsidRPr="00EC6417" w:rsidRDefault="00EC61B8" w:rsidP="009F1F23">
      <w:pPr>
        <w:pStyle w:val="Heading1"/>
        <w:spacing w:after="120"/>
        <w:rPr>
          <w:rFonts w:asciiTheme="minorHAnsi" w:hAnsiTheme="minorHAnsi" w:cstheme="minorHAnsi"/>
        </w:rPr>
      </w:pPr>
      <w:sdt>
        <w:sdtPr>
          <w:rPr>
            <w:rFonts w:asciiTheme="minorHAnsi" w:hAnsiTheme="minorHAnsi" w:cstheme="minorHAnsi"/>
          </w:rPr>
          <w:alias w:val="Meeting minutes:"/>
          <w:tag w:val="Meeting minutes:"/>
          <w:id w:val="1780671977"/>
          <w:placeholder>
            <w:docPart w:val="5FB256FFCC6B40A99A5DCD9EF4ADBABB"/>
          </w:placeholder>
          <w:temporary/>
          <w:showingPlcHdr/>
          <w15:appearance w15:val="hidden"/>
        </w:sdtPr>
        <w:sdtEndPr/>
        <w:sdtContent>
          <w:r w:rsidR="00275260" w:rsidRPr="00EC6417">
            <w:rPr>
              <w:rFonts w:asciiTheme="minorHAnsi" w:hAnsiTheme="minorHAnsi" w:cstheme="minorHAnsi"/>
            </w:rPr>
            <w:t>Meeting Minutes</w:t>
          </w:r>
        </w:sdtContent>
      </w:sdt>
    </w:p>
    <w:p w14:paraId="300440A6" w14:textId="131D3A80" w:rsidR="00554276" w:rsidRDefault="0036347A" w:rsidP="009F1F23">
      <w:pPr>
        <w:pStyle w:val="Date"/>
        <w:tabs>
          <w:tab w:val="left" w:pos="2736"/>
          <w:tab w:val="center" w:pos="4406"/>
        </w:tabs>
        <w:spacing w:after="240"/>
        <w:ind w:left="2880" w:firstLine="720"/>
        <w:jc w:val="left"/>
      </w:pPr>
      <w:r>
        <w:t>June</w:t>
      </w:r>
      <w:r w:rsidR="005C00D6">
        <w:t xml:space="preserve"> </w:t>
      </w:r>
      <w:r w:rsidR="00924912">
        <w:t>23</w:t>
      </w:r>
      <w:r w:rsidR="00924912" w:rsidRPr="00924912">
        <w:rPr>
          <w:vertAlign w:val="superscript"/>
        </w:rPr>
        <w:t>rd</w:t>
      </w:r>
      <w:r w:rsidR="00277334">
        <w:t>,</w:t>
      </w:r>
      <w:r w:rsidR="0040350D">
        <w:t xml:space="preserve"> 202</w:t>
      </w:r>
      <w:r w:rsidR="00F129A5">
        <w:t>2</w:t>
      </w:r>
    </w:p>
    <w:p w14:paraId="2E30DC40" w14:textId="7B8FC03C" w:rsidR="00D50D23" w:rsidRPr="007578C4" w:rsidRDefault="0040350D" w:rsidP="009F1F23">
      <w:pPr>
        <w:ind w:left="0"/>
        <w:rPr>
          <w:rStyle w:val="Emphasis"/>
          <w:iCs w:val="0"/>
          <w:color w:val="auto"/>
        </w:rPr>
      </w:pPr>
      <w:r>
        <w:t>Meeting Call</w:t>
      </w:r>
      <w:r w:rsidR="00F547F1">
        <w:t>ed</w:t>
      </w:r>
      <w:r>
        <w:t xml:space="preserve"> to Order at </w:t>
      </w:r>
      <w:r w:rsidR="00D571EF">
        <w:t>2:0</w:t>
      </w:r>
      <w:r w:rsidR="005C00D6">
        <w:t>0</w:t>
      </w:r>
      <w:r w:rsidR="00C048D8">
        <w:t xml:space="preserve"> p</w:t>
      </w:r>
      <w:r w:rsidR="00402FC7">
        <w:t>.</w:t>
      </w:r>
      <w:r w:rsidR="00C048D8">
        <w:t>m</w:t>
      </w:r>
      <w:r w:rsidR="00402FC7">
        <w:t>.</w:t>
      </w:r>
      <w:r w:rsidR="00C048D8">
        <w:t xml:space="preserve"> by </w:t>
      </w:r>
      <w:r w:rsidR="0073719F">
        <w:t>Kenley Farmer</w:t>
      </w:r>
      <w:r w:rsidR="00612AC2">
        <w:t>,</w:t>
      </w:r>
      <w:r w:rsidR="00CF5931">
        <w:t xml:space="preserve"> </w:t>
      </w:r>
      <w:r w:rsidR="00F547F1">
        <w:t xml:space="preserve">appointed </w:t>
      </w:r>
      <w:r w:rsidR="007B0482">
        <w:t>Chair</w:t>
      </w:r>
      <w:r w:rsidR="005D0D98">
        <w:t>.</w:t>
      </w:r>
      <w:r w:rsidR="007B0482">
        <w:t xml:space="preserve"> </w:t>
      </w:r>
    </w:p>
    <w:p w14:paraId="7C062E95" w14:textId="77777777" w:rsidR="00FA71B5" w:rsidRPr="00FA71B5" w:rsidRDefault="00FA71B5" w:rsidP="00D47FA9">
      <w:pPr>
        <w:pStyle w:val="ListNumber"/>
        <w:rPr>
          <w:rFonts w:eastAsiaTheme="majorEastAsia"/>
        </w:rPr>
      </w:pPr>
      <w:r w:rsidRPr="00FA71B5">
        <w:rPr>
          <w:rFonts w:eastAsiaTheme="majorEastAsia"/>
        </w:rPr>
        <w:t>Roll Call of Task Force Members</w:t>
      </w:r>
    </w:p>
    <w:p w14:paraId="144F61BF" w14:textId="632D5EDD" w:rsidR="00FF7B02" w:rsidRPr="00CE5D45" w:rsidRDefault="00FF7B02" w:rsidP="009F1F23">
      <w:pPr>
        <w:pStyle w:val="ListParagraph"/>
        <w:numPr>
          <w:ilvl w:val="0"/>
          <w:numId w:val="3"/>
        </w:numPr>
        <w:rPr>
          <w:b/>
          <w:bCs/>
        </w:rPr>
      </w:pPr>
      <w:r>
        <w:t>Kenley Farmer, designee for Department of Energy and Environment (DOEE)</w:t>
      </w:r>
    </w:p>
    <w:p w14:paraId="51DAC6C6" w14:textId="77777777" w:rsidR="00CE5D45" w:rsidRDefault="00CE5D45" w:rsidP="009F1F23">
      <w:pPr>
        <w:pStyle w:val="ListParagraph"/>
        <w:numPr>
          <w:ilvl w:val="0"/>
          <w:numId w:val="3"/>
        </w:numPr>
      </w:pPr>
      <w:r w:rsidRPr="002B1C6B">
        <w:t>Matthew Nestopoulos</w:t>
      </w:r>
      <w:r>
        <w:t xml:space="preserve">, designee for Department of Consumer and Regulatory Affairs (DCRA) </w:t>
      </w:r>
    </w:p>
    <w:p w14:paraId="09F34471" w14:textId="77777777" w:rsidR="00FF7B02" w:rsidRPr="002B1C6B" w:rsidRDefault="00FF7B02" w:rsidP="009F1F23">
      <w:pPr>
        <w:pStyle w:val="ListParagraph"/>
        <w:numPr>
          <w:ilvl w:val="0"/>
          <w:numId w:val="3"/>
        </w:numPr>
      </w:pPr>
      <w:r w:rsidRPr="002B1C6B">
        <w:t>Steph</w:t>
      </w:r>
      <w:r>
        <w:t>e</w:t>
      </w:r>
      <w:r w:rsidRPr="002B1C6B">
        <w:t>n Varga</w:t>
      </w:r>
      <w:r>
        <w:t xml:space="preserve">, designee for District Department of Transportation (DDOT) </w:t>
      </w:r>
    </w:p>
    <w:p w14:paraId="7E0EA2C4" w14:textId="262F391D" w:rsidR="00FF7B02" w:rsidRDefault="00FF7B02" w:rsidP="009F1F23">
      <w:pPr>
        <w:pStyle w:val="ListParagraph"/>
        <w:numPr>
          <w:ilvl w:val="0"/>
          <w:numId w:val="3"/>
        </w:numPr>
      </w:pPr>
      <w:r w:rsidRPr="007D4772">
        <w:t>Randy Speck</w:t>
      </w:r>
      <w:r>
        <w:t xml:space="preserve">, public representative appointed by Council </w:t>
      </w:r>
    </w:p>
    <w:p w14:paraId="7CAED191" w14:textId="0E3C907E" w:rsidR="00F242D8" w:rsidRPr="007D4772" w:rsidRDefault="00F242D8" w:rsidP="009F1F23">
      <w:pPr>
        <w:pStyle w:val="ListParagraph"/>
        <w:numPr>
          <w:ilvl w:val="0"/>
          <w:numId w:val="3"/>
        </w:numPr>
      </w:pPr>
      <w:r>
        <w:t>Val</w:t>
      </w:r>
      <w:r w:rsidR="00C778EF">
        <w:t>e</w:t>
      </w:r>
      <w:r>
        <w:t>rie Baron, public representative appointed by Council</w:t>
      </w:r>
    </w:p>
    <w:p w14:paraId="24D115C2" w14:textId="3E15FD76" w:rsidR="004F0442" w:rsidRDefault="00924912" w:rsidP="009F1F23">
      <w:pPr>
        <w:pStyle w:val="ListParagraph"/>
        <w:numPr>
          <w:ilvl w:val="0"/>
          <w:numId w:val="3"/>
        </w:numPr>
      </w:pPr>
      <w:r>
        <w:t>Maureen Schmelling</w:t>
      </w:r>
      <w:r w:rsidR="003D6407">
        <w:t>,</w:t>
      </w:r>
      <w:r w:rsidR="00696F57">
        <w:t xml:space="preserve"> </w:t>
      </w:r>
      <w:r w:rsidR="005E1B18">
        <w:t>designee for DC Water and Sewer Authority (DC Water)</w:t>
      </w:r>
    </w:p>
    <w:p w14:paraId="783948AC" w14:textId="57F2A1E1" w:rsidR="004B464F" w:rsidRPr="00C778EF" w:rsidRDefault="007013F7" w:rsidP="009F1F23">
      <w:pPr>
        <w:rPr>
          <w:b/>
          <w:bCs/>
        </w:rPr>
      </w:pPr>
      <w:r w:rsidRPr="00C778EF">
        <w:rPr>
          <w:b/>
          <w:bCs/>
        </w:rPr>
        <w:t>Guest</w:t>
      </w:r>
      <w:r w:rsidR="004B464F" w:rsidRPr="00C778EF">
        <w:rPr>
          <w:b/>
          <w:bCs/>
        </w:rPr>
        <w:t xml:space="preserve"> Panelist</w:t>
      </w:r>
      <w:r w:rsidR="00CE606F">
        <w:rPr>
          <w:b/>
          <w:bCs/>
        </w:rPr>
        <w:t>s</w:t>
      </w:r>
      <w:r w:rsidR="004B464F" w:rsidRPr="00C778EF">
        <w:rPr>
          <w:b/>
          <w:bCs/>
        </w:rPr>
        <w:t xml:space="preserve"> </w:t>
      </w:r>
    </w:p>
    <w:p w14:paraId="5A32F68F" w14:textId="6CA97154" w:rsidR="001B4783" w:rsidRDefault="0036347A" w:rsidP="009F1F23">
      <w:pPr>
        <w:pStyle w:val="ListParagraph"/>
        <w:numPr>
          <w:ilvl w:val="0"/>
          <w:numId w:val="9"/>
        </w:numPr>
        <w:ind w:left="720"/>
      </w:pPr>
      <w:r>
        <w:t>Apera Nwora</w:t>
      </w:r>
      <w:r w:rsidR="001B4783">
        <w:t xml:space="preserve">, DC Water </w:t>
      </w:r>
    </w:p>
    <w:p w14:paraId="3B6D9F13" w14:textId="5B6FFAC6" w:rsidR="00924912" w:rsidRDefault="00924912" w:rsidP="009F1F23">
      <w:pPr>
        <w:pStyle w:val="ListParagraph"/>
        <w:numPr>
          <w:ilvl w:val="0"/>
          <w:numId w:val="9"/>
        </w:numPr>
        <w:ind w:left="720"/>
      </w:pPr>
      <w:r>
        <w:t>John Deignan, DC Water</w:t>
      </w:r>
    </w:p>
    <w:p w14:paraId="511F2B01" w14:textId="2A0289E7" w:rsidR="005C00D6" w:rsidRDefault="00BC1276" w:rsidP="009F1F23">
      <w:pPr>
        <w:pStyle w:val="ListParagraph"/>
        <w:numPr>
          <w:ilvl w:val="0"/>
          <w:numId w:val="9"/>
        </w:numPr>
        <w:ind w:left="720"/>
      </w:pPr>
      <w:r>
        <w:t>Paul Schwartz</w:t>
      </w:r>
      <w:r w:rsidR="005C00D6">
        <w:t xml:space="preserve">, </w:t>
      </w:r>
      <w:r w:rsidR="0002259D">
        <w:t>DC Water Alliance</w:t>
      </w:r>
    </w:p>
    <w:p w14:paraId="3E7119D7" w14:textId="7BB1D0FC" w:rsidR="006331C3" w:rsidRDefault="006331C3" w:rsidP="009F1F23">
      <w:pPr>
        <w:pStyle w:val="ListParagraph"/>
        <w:numPr>
          <w:ilvl w:val="0"/>
          <w:numId w:val="9"/>
        </w:numPr>
        <w:ind w:left="720"/>
      </w:pPr>
      <w:r>
        <w:t xml:space="preserve">Michael Porcello, </w:t>
      </w:r>
      <w:r w:rsidR="00C50330">
        <w:t xml:space="preserve">DC </w:t>
      </w:r>
      <w:r>
        <w:t>Council</w:t>
      </w:r>
    </w:p>
    <w:p w14:paraId="7CECD4C4" w14:textId="24AB571F" w:rsidR="00684767" w:rsidRDefault="007578C4" w:rsidP="00D47FA9">
      <w:pPr>
        <w:pStyle w:val="ListNumber"/>
        <w:rPr>
          <w:rFonts w:eastAsiaTheme="majorEastAsia"/>
        </w:rPr>
      </w:pPr>
      <w:r w:rsidRPr="00684767">
        <w:rPr>
          <w:rFonts w:eastAsiaTheme="majorEastAsia"/>
        </w:rPr>
        <w:t xml:space="preserve">Adoption of </w:t>
      </w:r>
      <w:r w:rsidR="00215D0C" w:rsidRPr="00684767">
        <w:rPr>
          <w:rFonts w:eastAsiaTheme="majorEastAsia"/>
        </w:rPr>
        <w:t>M</w:t>
      </w:r>
      <w:r w:rsidR="00684767" w:rsidRPr="00684767">
        <w:rPr>
          <w:rFonts w:eastAsiaTheme="majorEastAsia"/>
        </w:rPr>
        <w:t xml:space="preserve">eeting Agenda and </w:t>
      </w:r>
      <w:r w:rsidRPr="00684767">
        <w:rPr>
          <w:rFonts w:eastAsiaTheme="majorEastAsia"/>
        </w:rPr>
        <w:t xml:space="preserve">Meeting Minutes </w:t>
      </w:r>
    </w:p>
    <w:p w14:paraId="02EC015D" w14:textId="0D04F3A6" w:rsidR="009F1F23" w:rsidRDefault="00625F10" w:rsidP="009F1F23">
      <w:pPr>
        <w:pStyle w:val="ListNumber"/>
        <w:numPr>
          <w:ilvl w:val="0"/>
          <w:numId w:val="0"/>
        </w:numPr>
        <w:ind w:left="173"/>
        <w:rPr>
          <w:rFonts w:eastAsiaTheme="majorEastAsia"/>
          <w:b w:val="0"/>
          <w:bCs/>
        </w:rPr>
      </w:pPr>
      <w:r w:rsidRPr="00684767">
        <w:rPr>
          <w:rFonts w:eastAsiaTheme="majorEastAsia"/>
          <w:b w:val="0"/>
          <w:bCs/>
        </w:rPr>
        <w:t xml:space="preserve">The </w:t>
      </w:r>
      <w:r w:rsidR="0057379A" w:rsidRPr="00684767">
        <w:rPr>
          <w:rFonts w:eastAsiaTheme="majorEastAsia"/>
          <w:b w:val="0"/>
          <w:bCs/>
        </w:rPr>
        <w:t>me</w:t>
      </w:r>
      <w:r w:rsidR="0056411C" w:rsidRPr="00684767">
        <w:rPr>
          <w:rFonts w:eastAsiaTheme="majorEastAsia"/>
          <w:b w:val="0"/>
          <w:bCs/>
        </w:rPr>
        <w:t xml:space="preserve">eting </w:t>
      </w:r>
      <w:r w:rsidRPr="00684767">
        <w:rPr>
          <w:rFonts w:eastAsiaTheme="majorEastAsia"/>
          <w:b w:val="0"/>
          <w:bCs/>
        </w:rPr>
        <w:t>agenda</w:t>
      </w:r>
      <w:r w:rsidR="0056411C" w:rsidRPr="00684767">
        <w:rPr>
          <w:rFonts w:eastAsiaTheme="majorEastAsia"/>
          <w:b w:val="0"/>
          <w:bCs/>
        </w:rPr>
        <w:t xml:space="preserve"> </w:t>
      </w:r>
      <w:r w:rsidR="001A2810">
        <w:rPr>
          <w:rFonts w:eastAsiaTheme="majorEastAsia"/>
          <w:b w:val="0"/>
          <w:bCs/>
        </w:rPr>
        <w:t>w</w:t>
      </w:r>
      <w:r w:rsidR="00772EA0">
        <w:rPr>
          <w:rFonts w:eastAsiaTheme="majorEastAsia"/>
          <w:b w:val="0"/>
          <w:bCs/>
        </w:rPr>
        <w:t>as</w:t>
      </w:r>
      <w:r w:rsidR="001A2810">
        <w:rPr>
          <w:rFonts w:eastAsiaTheme="majorEastAsia"/>
          <w:b w:val="0"/>
          <w:bCs/>
        </w:rPr>
        <w:t xml:space="preserve"> </w:t>
      </w:r>
      <w:r w:rsidR="00F74CCE">
        <w:rPr>
          <w:rFonts w:eastAsiaTheme="majorEastAsia"/>
          <w:b w:val="0"/>
          <w:bCs/>
        </w:rPr>
        <w:t xml:space="preserve">adopted </w:t>
      </w:r>
      <w:r w:rsidR="0056411C" w:rsidRPr="00684767">
        <w:rPr>
          <w:rFonts w:eastAsiaTheme="majorEastAsia"/>
          <w:b w:val="0"/>
          <w:bCs/>
        </w:rPr>
        <w:t>and meeting minutes from</w:t>
      </w:r>
      <w:r w:rsidR="009F1F23">
        <w:rPr>
          <w:rFonts w:eastAsiaTheme="majorEastAsia"/>
          <w:b w:val="0"/>
          <w:bCs/>
        </w:rPr>
        <w:t xml:space="preserve"> the </w:t>
      </w:r>
      <w:r w:rsidR="00924912">
        <w:rPr>
          <w:rFonts w:eastAsiaTheme="majorEastAsia"/>
          <w:b w:val="0"/>
          <w:bCs/>
        </w:rPr>
        <w:t>6</w:t>
      </w:r>
      <w:r w:rsidR="00A03E01">
        <w:rPr>
          <w:rFonts w:eastAsiaTheme="majorEastAsia"/>
          <w:b w:val="0"/>
          <w:bCs/>
        </w:rPr>
        <w:t>/</w:t>
      </w:r>
      <w:r w:rsidR="00924912">
        <w:rPr>
          <w:rFonts w:eastAsiaTheme="majorEastAsia"/>
          <w:b w:val="0"/>
          <w:bCs/>
        </w:rPr>
        <w:t>17</w:t>
      </w:r>
      <w:r w:rsidR="009F1F23" w:rsidRPr="00233DAF">
        <w:rPr>
          <w:rFonts w:eastAsiaTheme="majorEastAsia"/>
          <w:b w:val="0"/>
          <w:bCs/>
        </w:rPr>
        <w:t>/2022</w:t>
      </w:r>
      <w:r w:rsidR="009F1F23">
        <w:rPr>
          <w:rFonts w:eastAsiaTheme="majorEastAsia"/>
          <w:b w:val="0"/>
          <w:bCs/>
        </w:rPr>
        <w:t xml:space="preserve"> meeting can be adopted.</w:t>
      </w:r>
    </w:p>
    <w:p w14:paraId="5F1F1884" w14:textId="43EF8BD2" w:rsidR="0042706C" w:rsidRDefault="0042706C">
      <w:pPr>
        <w:pStyle w:val="ListNumber"/>
        <w:rPr>
          <w:rFonts w:eastAsiaTheme="majorEastAsia"/>
        </w:rPr>
      </w:pPr>
      <w:r w:rsidRPr="0042706C">
        <w:rPr>
          <w:rFonts w:eastAsiaTheme="majorEastAsia"/>
        </w:rPr>
        <w:t>Timeline Review of Council’s Independent Cost Assessment</w:t>
      </w:r>
    </w:p>
    <w:p w14:paraId="45039A42" w14:textId="77777777" w:rsidR="00F029F6" w:rsidRDefault="00924912">
      <w:pPr>
        <w:pStyle w:val="ListNumber2"/>
        <w:numPr>
          <w:ilvl w:val="0"/>
          <w:numId w:val="0"/>
        </w:numPr>
        <w:tabs>
          <w:tab w:val="left" w:pos="810"/>
          <w:tab w:val="left" w:pos="900"/>
        </w:tabs>
        <w:ind w:left="180"/>
        <w:rPr>
          <w:rFonts w:eastAsiaTheme="majorEastAsia"/>
        </w:rPr>
      </w:pPr>
      <w:r>
        <w:rPr>
          <w:rFonts w:eastAsiaTheme="majorEastAsia"/>
        </w:rPr>
        <w:t xml:space="preserve">Michael Porcello: </w:t>
      </w:r>
    </w:p>
    <w:p w14:paraId="671B154D" w14:textId="3A9AA79B" w:rsidR="00F029F6" w:rsidRDefault="00924912" w:rsidP="00C50330">
      <w:pPr>
        <w:pStyle w:val="ListNumber2"/>
        <w:numPr>
          <w:ilvl w:val="0"/>
          <w:numId w:val="28"/>
        </w:numPr>
        <w:tabs>
          <w:tab w:val="left" w:pos="810"/>
        </w:tabs>
        <w:ind w:left="810" w:hanging="270"/>
        <w:rPr>
          <w:rFonts w:eastAsiaTheme="majorEastAsia"/>
        </w:rPr>
      </w:pPr>
      <w:r>
        <w:rPr>
          <w:rFonts w:eastAsiaTheme="majorEastAsia"/>
        </w:rPr>
        <w:t>Specific numbers are not available currently, as contractors are working to</w:t>
      </w:r>
      <w:r w:rsidR="00F029F6">
        <w:rPr>
          <w:rFonts w:eastAsiaTheme="majorEastAsia"/>
        </w:rPr>
        <w:t xml:space="preserve"> </w:t>
      </w:r>
      <w:r>
        <w:rPr>
          <w:rFonts w:eastAsiaTheme="majorEastAsia"/>
        </w:rPr>
        <w:t xml:space="preserve">finalize the first draft of their report. </w:t>
      </w:r>
      <w:r w:rsidR="00C50330">
        <w:rPr>
          <w:rFonts w:eastAsiaTheme="majorEastAsia"/>
        </w:rPr>
        <w:t xml:space="preserve">I </w:t>
      </w:r>
      <w:r>
        <w:rPr>
          <w:rFonts w:eastAsiaTheme="majorEastAsia"/>
        </w:rPr>
        <w:t>will reconvene</w:t>
      </w:r>
      <w:r w:rsidR="00F029F6">
        <w:rPr>
          <w:rFonts w:eastAsiaTheme="majorEastAsia"/>
        </w:rPr>
        <w:t xml:space="preserve"> with </w:t>
      </w:r>
      <w:r w:rsidR="00EC2CC6">
        <w:rPr>
          <w:rFonts w:eastAsiaTheme="majorEastAsia"/>
        </w:rPr>
        <w:t>C</w:t>
      </w:r>
      <w:r w:rsidR="00F029F6">
        <w:rPr>
          <w:rFonts w:eastAsiaTheme="majorEastAsia"/>
        </w:rPr>
        <w:t>ouncil staff</w:t>
      </w:r>
      <w:r>
        <w:rPr>
          <w:rFonts w:eastAsiaTheme="majorEastAsia"/>
        </w:rPr>
        <w:t xml:space="preserve"> </w:t>
      </w:r>
      <w:r w:rsidR="00DB338C">
        <w:rPr>
          <w:rFonts w:eastAsiaTheme="majorEastAsia"/>
        </w:rPr>
        <w:t xml:space="preserve">on 6/27/22 to get a briefing on what their recommendations and findings will be in the draft report. </w:t>
      </w:r>
    </w:p>
    <w:p w14:paraId="1403EA60" w14:textId="600A4DD5" w:rsidR="00F029F6" w:rsidRPr="005A1A12" w:rsidRDefault="00DB338C" w:rsidP="00C50330">
      <w:pPr>
        <w:pStyle w:val="ListNumber2"/>
        <w:numPr>
          <w:ilvl w:val="0"/>
          <w:numId w:val="28"/>
        </w:numPr>
        <w:tabs>
          <w:tab w:val="left" w:pos="810"/>
          <w:tab w:val="left" w:pos="900"/>
        </w:tabs>
        <w:ind w:left="810" w:hanging="270"/>
        <w:rPr>
          <w:rFonts w:eastAsiaTheme="majorEastAsia"/>
        </w:rPr>
      </w:pPr>
      <w:r>
        <w:rPr>
          <w:rFonts w:eastAsiaTheme="majorEastAsia"/>
        </w:rPr>
        <w:t>Council staff is hoping to have their report issued by the end of June.</w:t>
      </w:r>
      <w:r w:rsidR="00F029F6">
        <w:rPr>
          <w:rFonts w:eastAsiaTheme="majorEastAsia"/>
        </w:rPr>
        <w:t xml:space="preserve"> The </w:t>
      </w:r>
      <w:r w:rsidR="007259CC">
        <w:rPr>
          <w:rFonts w:eastAsiaTheme="majorEastAsia"/>
        </w:rPr>
        <w:t>C</w:t>
      </w:r>
      <w:r w:rsidR="00F029F6">
        <w:rPr>
          <w:rFonts w:eastAsiaTheme="majorEastAsia"/>
        </w:rPr>
        <w:t xml:space="preserve">ouncilmember is hoping to have a roundtable in September to hear from both the contractor and other parties to converse about the </w:t>
      </w:r>
      <w:r w:rsidR="00814084">
        <w:rPr>
          <w:rFonts w:eastAsiaTheme="majorEastAsia"/>
        </w:rPr>
        <w:t>contractor’s</w:t>
      </w:r>
      <w:r w:rsidR="00F029F6">
        <w:rPr>
          <w:rFonts w:eastAsiaTheme="majorEastAsia"/>
        </w:rPr>
        <w:t xml:space="preserve"> assessments and findings of the report. </w:t>
      </w:r>
    </w:p>
    <w:p w14:paraId="05BA58B8" w14:textId="3D798040" w:rsidR="00AD5786" w:rsidRDefault="00AD5786" w:rsidP="00D8726E">
      <w:pPr>
        <w:pStyle w:val="ListNumber2"/>
        <w:numPr>
          <w:ilvl w:val="1"/>
          <w:numId w:val="31"/>
        </w:numPr>
        <w:tabs>
          <w:tab w:val="left" w:pos="810"/>
          <w:tab w:val="left" w:pos="900"/>
        </w:tabs>
        <w:rPr>
          <w:rFonts w:eastAsiaTheme="majorEastAsia"/>
        </w:rPr>
      </w:pPr>
      <w:r>
        <w:rPr>
          <w:rFonts w:eastAsiaTheme="majorEastAsia"/>
        </w:rPr>
        <w:t xml:space="preserve">Q: </w:t>
      </w:r>
      <w:r w:rsidR="00F029F6">
        <w:rPr>
          <w:rFonts w:eastAsiaTheme="majorEastAsia"/>
        </w:rPr>
        <w:t>Does the contractor anticipate having the final report by next</w:t>
      </w:r>
      <w:r w:rsidR="00C50330">
        <w:rPr>
          <w:rFonts w:eastAsiaTheme="majorEastAsia"/>
        </w:rPr>
        <w:t xml:space="preserve"> week</w:t>
      </w:r>
      <w:r>
        <w:rPr>
          <w:rFonts w:eastAsiaTheme="majorEastAsia"/>
        </w:rPr>
        <w:t>?</w:t>
      </w:r>
    </w:p>
    <w:p w14:paraId="50EE773F" w14:textId="317AC8A8" w:rsidR="00D8726E" w:rsidRPr="00C50330" w:rsidRDefault="00AD5786" w:rsidP="00C50330">
      <w:pPr>
        <w:pStyle w:val="ListNumber2"/>
        <w:numPr>
          <w:ilvl w:val="1"/>
          <w:numId w:val="31"/>
        </w:numPr>
        <w:tabs>
          <w:tab w:val="left" w:pos="810"/>
          <w:tab w:val="left" w:pos="900"/>
        </w:tabs>
        <w:rPr>
          <w:rFonts w:eastAsiaTheme="majorEastAsia"/>
        </w:rPr>
      </w:pPr>
      <w:r>
        <w:rPr>
          <w:rFonts w:eastAsiaTheme="majorEastAsia"/>
        </w:rPr>
        <w:lastRenderedPageBreak/>
        <w:t xml:space="preserve">A: </w:t>
      </w:r>
      <w:r w:rsidR="00F029F6">
        <w:rPr>
          <w:rFonts w:eastAsiaTheme="majorEastAsia"/>
        </w:rPr>
        <w:t xml:space="preserve">That is what </w:t>
      </w:r>
      <w:r w:rsidR="007259CC">
        <w:rPr>
          <w:rFonts w:eastAsiaTheme="majorEastAsia"/>
        </w:rPr>
        <w:t>C</w:t>
      </w:r>
      <w:r w:rsidR="00F029F6">
        <w:rPr>
          <w:rFonts w:eastAsiaTheme="majorEastAsia"/>
        </w:rPr>
        <w:t xml:space="preserve">ouncil staff has discussed but we won’t know an exact date until we meet on Monday. </w:t>
      </w:r>
    </w:p>
    <w:p w14:paraId="3F94B648" w14:textId="5801941E" w:rsidR="00D8726E" w:rsidRDefault="00D8726E" w:rsidP="00D8726E">
      <w:pPr>
        <w:pStyle w:val="ListNumber2"/>
        <w:numPr>
          <w:ilvl w:val="1"/>
          <w:numId w:val="31"/>
        </w:numPr>
        <w:tabs>
          <w:tab w:val="left" w:pos="810"/>
          <w:tab w:val="left" w:pos="900"/>
        </w:tabs>
        <w:rPr>
          <w:rFonts w:eastAsiaTheme="majorEastAsia"/>
        </w:rPr>
      </w:pPr>
      <w:r>
        <w:rPr>
          <w:rFonts w:eastAsiaTheme="majorEastAsia"/>
        </w:rPr>
        <w:t>Q: Can they add an addition later with the independent cost assessment?</w:t>
      </w:r>
    </w:p>
    <w:p w14:paraId="4F9C2DD2" w14:textId="453BC290" w:rsidR="00D8726E" w:rsidRDefault="00D8726E" w:rsidP="00D8726E">
      <w:pPr>
        <w:pStyle w:val="ListNumber2"/>
        <w:numPr>
          <w:ilvl w:val="1"/>
          <w:numId w:val="31"/>
        </w:numPr>
        <w:tabs>
          <w:tab w:val="left" w:pos="810"/>
          <w:tab w:val="left" w:pos="900"/>
        </w:tabs>
        <w:rPr>
          <w:rFonts w:eastAsiaTheme="majorEastAsia"/>
        </w:rPr>
      </w:pPr>
      <w:r>
        <w:rPr>
          <w:rFonts w:eastAsiaTheme="majorEastAsia"/>
        </w:rPr>
        <w:t>A: Yes, there aren’t any strict requirements preventing additional items being added by the task force</w:t>
      </w:r>
      <w:r w:rsidR="008E3368">
        <w:rPr>
          <w:rFonts w:eastAsiaTheme="majorEastAsia"/>
        </w:rPr>
        <w:t>.</w:t>
      </w:r>
      <w:r w:rsidR="00C50330">
        <w:rPr>
          <w:rFonts w:eastAsiaTheme="majorEastAsia"/>
        </w:rPr>
        <w:t xml:space="preserve"> Although, if </w:t>
      </w:r>
      <w:r>
        <w:rPr>
          <w:rFonts w:eastAsiaTheme="majorEastAsia"/>
        </w:rPr>
        <w:t xml:space="preserve">the task force </w:t>
      </w:r>
      <w:r w:rsidR="00814084">
        <w:rPr>
          <w:rFonts w:eastAsiaTheme="majorEastAsia"/>
        </w:rPr>
        <w:t>looks</w:t>
      </w:r>
      <w:r>
        <w:rPr>
          <w:rFonts w:eastAsiaTheme="majorEastAsia"/>
        </w:rPr>
        <w:t xml:space="preserve"> at the authorizing statute and determine</w:t>
      </w:r>
      <w:r w:rsidR="008C61F3">
        <w:rPr>
          <w:rFonts w:eastAsiaTheme="majorEastAsia"/>
        </w:rPr>
        <w:t>s</w:t>
      </w:r>
      <w:r>
        <w:rPr>
          <w:rFonts w:eastAsiaTheme="majorEastAsia"/>
        </w:rPr>
        <w:t xml:space="preserve"> </w:t>
      </w:r>
      <w:r w:rsidR="004F1417">
        <w:rPr>
          <w:rFonts w:eastAsiaTheme="majorEastAsia"/>
        </w:rPr>
        <w:t xml:space="preserve">that they’ll need </w:t>
      </w:r>
      <w:r w:rsidR="008C61F3">
        <w:rPr>
          <w:rFonts w:eastAsiaTheme="majorEastAsia"/>
        </w:rPr>
        <w:t>C</w:t>
      </w:r>
      <w:r w:rsidR="004F1417">
        <w:rPr>
          <w:rFonts w:eastAsiaTheme="majorEastAsia"/>
        </w:rPr>
        <w:t xml:space="preserve">ouncil staff to pass </w:t>
      </w:r>
      <w:r w:rsidR="00814084">
        <w:rPr>
          <w:rFonts w:eastAsiaTheme="majorEastAsia"/>
        </w:rPr>
        <w:t>emergency</w:t>
      </w:r>
      <w:r w:rsidR="004F1417">
        <w:rPr>
          <w:rFonts w:eastAsiaTheme="majorEastAsia"/>
        </w:rPr>
        <w:t xml:space="preserve"> </w:t>
      </w:r>
      <w:r w:rsidR="00814084">
        <w:rPr>
          <w:rFonts w:eastAsiaTheme="majorEastAsia"/>
        </w:rPr>
        <w:t>legislation</w:t>
      </w:r>
      <w:r w:rsidR="004F1417">
        <w:rPr>
          <w:rFonts w:eastAsiaTheme="majorEastAsia"/>
        </w:rPr>
        <w:t xml:space="preserve"> to give authority to send an addendum</w:t>
      </w:r>
      <w:r w:rsidR="00C50330">
        <w:rPr>
          <w:rFonts w:eastAsiaTheme="majorEastAsia"/>
        </w:rPr>
        <w:t>,</w:t>
      </w:r>
      <w:r w:rsidR="004F1417">
        <w:rPr>
          <w:rFonts w:eastAsiaTheme="majorEastAsia"/>
        </w:rPr>
        <w:t xml:space="preserve"> it </w:t>
      </w:r>
      <w:r w:rsidR="00814084">
        <w:rPr>
          <w:rFonts w:eastAsiaTheme="majorEastAsia"/>
        </w:rPr>
        <w:t>will</w:t>
      </w:r>
      <w:r w:rsidR="004F1417">
        <w:rPr>
          <w:rFonts w:eastAsiaTheme="majorEastAsia"/>
        </w:rPr>
        <w:t xml:space="preserve"> be allowed.</w:t>
      </w:r>
    </w:p>
    <w:p w14:paraId="0240A129" w14:textId="7BB2AC20" w:rsidR="004F1417" w:rsidRDefault="004F1417" w:rsidP="00D8726E">
      <w:pPr>
        <w:pStyle w:val="ListNumber2"/>
        <w:numPr>
          <w:ilvl w:val="1"/>
          <w:numId w:val="31"/>
        </w:numPr>
        <w:tabs>
          <w:tab w:val="left" w:pos="810"/>
          <w:tab w:val="left" w:pos="900"/>
        </w:tabs>
        <w:rPr>
          <w:rFonts w:eastAsiaTheme="majorEastAsia"/>
        </w:rPr>
      </w:pPr>
      <w:r>
        <w:rPr>
          <w:rFonts w:eastAsiaTheme="majorEastAsia"/>
        </w:rPr>
        <w:t xml:space="preserve">Q: Can we send our draft timeline to </w:t>
      </w:r>
      <w:r w:rsidR="00C17424">
        <w:rPr>
          <w:rFonts w:eastAsiaTheme="majorEastAsia"/>
        </w:rPr>
        <w:t>C</w:t>
      </w:r>
      <w:r>
        <w:rPr>
          <w:rFonts w:eastAsiaTheme="majorEastAsia"/>
        </w:rPr>
        <w:t>ouncil staff and receive feedback on what</w:t>
      </w:r>
      <w:r w:rsidR="00896224">
        <w:rPr>
          <w:rFonts w:eastAsiaTheme="majorEastAsia"/>
        </w:rPr>
        <w:t xml:space="preserve"> a final draft could look like, and have a final published report that meet deadlines collectively?</w:t>
      </w:r>
    </w:p>
    <w:p w14:paraId="3E2E6191" w14:textId="1082529F" w:rsidR="00896224" w:rsidRDefault="00896224" w:rsidP="00D8726E">
      <w:pPr>
        <w:pStyle w:val="ListNumber2"/>
        <w:numPr>
          <w:ilvl w:val="1"/>
          <w:numId w:val="31"/>
        </w:numPr>
        <w:tabs>
          <w:tab w:val="left" w:pos="810"/>
          <w:tab w:val="left" w:pos="900"/>
        </w:tabs>
        <w:rPr>
          <w:rFonts w:eastAsiaTheme="majorEastAsia"/>
        </w:rPr>
      </w:pPr>
      <w:r>
        <w:rPr>
          <w:rFonts w:eastAsiaTheme="majorEastAsia"/>
        </w:rPr>
        <w:t xml:space="preserve">A: Yes, I will send to </w:t>
      </w:r>
      <w:r w:rsidR="00C17424">
        <w:rPr>
          <w:rFonts w:eastAsiaTheme="majorEastAsia"/>
        </w:rPr>
        <w:t>C</w:t>
      </w:r>
      <w:r>
        <w:rPr>
          <w:rFonts w:eastAsiaTheme="majorEastAsia"/>
        </w:rPr>
        <w:t>ouncil staff and receive feedback on what their views of the timeline are and how we can collectively agree on exact dates to meet deadlines.</w:t>
      </w:r>
    </w:p>
    <w:p w14:paraId="7FB10A7E" w14:textId="3DF0E674" w:rsidR="00DB19F2" w:rsidRDefault="00DB19F2" w:rsidP="00D8726E">
      <w:pPr>
        <w:pStyle w:val="ListNumber2"/>
        <w:numPr>
          <w:ilvl w:val="1"/>
          <w:numId w:val="31"/>
        </w:numPr>
        <w:tabs>
          <w:tab w:val="left" w:pos="810"/>
          <w:tab w:val="left" w:pos="900"/>
        </w:tabs>
        <w:rPr>
          <w:rFonts w:eastAsiaTheme="majorEastAsia"/>
        </w:rPr>
      </w:pPr>
      <w:r>
        <w:rPr>
          <w:rFonts w:eastAsiaTheme="majorEastAsia"/>
        </w:rPr>
        <w:t xml:space="preserve">Q: How does </w:t>
      </w:r>
      <w:r w:rsidR="00C17424">
        <w:rPr>
          <w:rFonts w:eastAsiaTheme="majorEastAsia"/>
        </w:rPr>
        <w:t>C</w:t>
      </w:r>
      <w:r>
        <w:rPr>
          <w:rFonts w:eastAsiaTheme="majorEastAsia"/>
        </w:rPr>
        <w:t xml:space="preserve">ouncil staff’s timeline fit in with the legislation that has been proposed by </w:t>
      </w:r>
      <w:r w:rsidR="00C17424">
        <w:rPr>
          <w:rFonts w:eastAsiaTheme="majorEastAsia"/>
        </w:rPr>
        <w:t>C</w:t>
      </w:r>
      <w:r w:rsidR="00814084">
        <w:rPr>
          <w:rFonts w:eastAsiaTheme="majorEastAsia"/>
        </w:rPr>
        <w:t>ouncilmember</w:t>
      </w:r>
      <w:r>
        <w:rPr>
          <w:rFonts w:eastAsiaTheme="majorEastAsia"/>
        </w:rPr>
        <w:t xml:space="preserve"> </w:t>
      </w:r>
      <w:proofErr w:type="spellStart"/>
      <w:r>
        <w:rPr>
          <w:rFonts w:eastAsiaTheme="majorEastAsia"/>
        </w:rPr>
        <w:t>Janeese</w:t>
      </w:r>
      <w:proofErr w:type="spellEnd"/>
      <w:r>
        <w:rPr>
          <w:rFonts w:eastAsiaTheme="majorEastAsia"/>
        </w:rPr>
        <w:t xml:space="preserve"> George?</w:t>
      </w:r>
    </w:p>
    <w:p w14:paraId="0D204CC3" w14:textId="2BE7F8E2" w:rsidR="00EA28BC" w:rsidRPr="00361D44" w:rsidRDefault="00DB19F2" w:rsidP="00361D44">
      <w:pPr>
        <w:pStyle w:val="ListNumber2"/>
        <w:numPr>
          <w:ilvl w:val="1"/>
          <w:numId w:val="31"/>
        </w:numPr>
        <w:tabs>
          <w:tab w:val="left" w:pos="810"/>
          <w:tab w:val="left" w:pos="900"/>
        </w:tabs>
        <w:rPr>
          <w:rFonts w:eastAsiaTheme="majorEastAsia"/>
        </w:rPr>
      </w:pPr>
      <w:r>
        <w:rPr>
          <w:rFonts w:eastAsiaTheme="majorEastAsia"/>
        </w:rPr>
        <w:t>A: I don’t believe the committee intends to move forward any legislation until we unpack what’s in the two reports and understand what the recommendations are</w:t>
      </w:r>
      <w:r w:rsidR="005F580F">
        <w:rPr>
          <w:rFonts w:eastAsiaTheme="majorEastAsia"/>
        </w:rPr>
        <w:t>.</w:t>
      </w:r>
    </w:p>
    <w:p w14:paraId="4F6070A4" w14:textId="0EDED36B" w:rsidR="00EA28BC" w:rsidRDefault="00EA28BC" w:rsidP="00D8726E">
      <w:pPr>
        <w:pStyle w:val="ListNumber2"/>
        <w:numPr>
          <w:ilvl w:val="1"/>
          <w:numId w:val="31"/>
        </w:numPr>
        <w:tabs>
          <w:tab w:val="left" w:pos="810"/>
          <w:tab w:val="left" w:pos="900"/>
        </w:tabs>
        <w:rPr>
          <w:rFonts w:eastAsiaTheme="majorEastAsia"/>
        </w:rPr>
      </w:pPr>
      <w:r>
        <w:rPr>
          <w:rFonts w:eastAsiaTheme="majorEastAsia"/>
        </w:rPr>
        <w:t>Q</w:t>
      </w:r>
      <w:r w:rsidR="00043835">
        <w:rPr>
          <w:rFonts w:eastAsiaTheme="majorEastAsia"/>
        </w:rPr>
        <w:t>: Will the roundtable be open for the public to testify?</w:t>
      </w:r>
    </w:p>
    <w:p w14:paraId="156161B4" w14:textId="22BCEE67" w:rsidR="00043835" w:rsidRDefault="00043835" w:rsidP="00D8726E">
      <w:pPr>
        <w:pStyle w:val="ListNumber2"/>
        <w:numPr>
          <w:ilvl w:val="1"/>
          <w:numId w:val="31"/>
        </w:numPr>
        <w:tabs>
          <w:tab w:val="left" w:pos="810"/>
          <w:tab w:val="left" w:pos="900"/>
        </w:tabs>
        <w:rPr>
          <w:rFonts w:eastAsiaTheme="majorEastAsia"/>
        </w:rPr>
      </w:pPr>
      <w:r>
        <w:rPr>
          <w:rFonts w:eastAsiaTheme="majorEastAsia"/>
        </w:rPr>
        <w:t>A: Yes</w:t>
      </w:r>
    </w:p>
    <w:p w14:paraId="451297D8" w14:textId="07E273DC" w:rsidR="00043835" w:rsidRDefault="00043835" w:rsidP="00D8726E">
      <w:pPr>
        <w:pStyle w:val="ListNumber2"/>
        <w:numPr>
          <w:ilvl w:val="1"/>
          <w:numId w:val="31"/>
        </w:numPr>
        <w:tabs>
          <w:tab w:val="left" w:pos="810"/>
          <w:tab w:val="left" w:pos="900"/>
        </w:tabs>
        <w:rPr>
          <w:rFonts w:eastAsiaTheme="majorEastAsia"/>
        </w:rPr>
      </w:pPr>
      <w:r>
        <w:rPr>
          <w:rFonts w:eastAsiaTheme="majorEastAsia"/>
        </w:rPr>
        <w:t xml:space="preserve">Q: Can </w:t>
      </w:r>
      <w:r w:rsidR="005F580F">
        <w:rPr>
          <w:rFonts w:eastAsiaTheme="majorEastAsia"/>
        </w:rPr>
        <w:t>C</w:t>
      </w:r>
      <w:r>
        <w:rPr>
          <w:rFonts w:eastAsiaTheme="majorEastAsia"/>
        </w:rPr>
        <w:t>ouncil staff members attend the public listening sessions?</w:t>
      </w:r>
    </w:p>
    <w:p w14:paraId="2ED1A6FF" w14:textId="62000E66" w:rsidR="00043835" w:rsidRDefault="00043835" w:rsidP="00D8726E">
      <w:pPr>
        <w:pStyle w:val="ListNumber2"/>
        <w:numPr>
          <w:ilvl w:val="1"/>
          <w:numId w:val="31"/>
        </w:numPr>
        <w:tabs>
          <w:tab w:val="left" w:pos="810"/>
          <w:tab w:val="left" w:pos="900"/>
        </w:tabs>
        <w:rPr>
          <w:rFonts w:eastAsiaTheme="majorEastAsia"/>
        </w:rPr>
      </w:pPr>
      <w:r>
        <w:rPr>
          <w:rFonts w:eastAsiaTheme="majorEastAsia"/>
        </w:rPr>
        <w:t>A: Yes, they will be extended an invitation.</w:t>
      </w:r>
    </w:p>
    <w:p w14:paraId="0013E9CB" w14:textId="6EB74580" w:rsidR="00043835" w:rsidRDefault="00043835" w:rsidP="00D8726E">
      <w:pPr>
        <w:pStyle w:val="ListNumber2"/>
        <w:numPr>
          <w:ilvl w:val="1"/>
          <w:numId w:val="31"/>
        </w:numPr>
        <w:tabs>
          <w:tab w:val="left" w:pos="810"/>
          <w:tab w:val="left" w:pos="900"/>
        </w:tabs>
        <w:rPr>
          <w:rFonts w:eastAsiaTheme="majorEastAsia"/>
        </w:rPr>
      </w:pPr>
      <w:r>
        <w:rPr>
          <w:rFonts w:eastAsiaTheme="majorEastAsia"/>
        </w:rPr>
        <w:t xml:space="preserve">Q: </w:t>
      </w:r>
      <w:r w:rsidR="00DB56FC">
        <w:rPr>
          <w:rFonts w:eastAsiaTheme="majorEastAsia"/>
        </w:rPr>
        <w:t xml:space="preserve">Can </w:t>
      </w:r>
      <w:r w:rsidR="005F580F">
        <w:rPr>
          <w:rFonts w:eastAsiaTheme="majorEastAsia"/>
        </w:rPr>
        <w:t>C</w:t>
      </w:r>
      <w:r w:rsidR="00DB56FC">
        <w:rPr>
          <w:rFonts w:eastAsiaTheme="majorEastAsia"/>
        </w:rPr>
        <w:t xml:space="preserve">ouncilmember </w:t>
      </w:r>
      <w:proofErr w:type="spellStart"/>
      <w:r w:rsidR="00DB56FC">
        <w:rPr>
          <w:rFonts w:eastAsiaTheme="majorEastAsia"/>
        </w:rPr>
        <w:t>Janeese</w:t>
      </w:r>
      <w:proofErr w:type="spellEnd"/>
      <w:r w:rsidR="00DB56FC">
        <w:rPr>
          <w:rFonts w:eastAsiaTheme="majorEastAsia"/>
        </w:rPr>
        <w:t xml:space="preserve"> Lewis </w:t>
      </w:r>
      <w:r w:rsidR="00814084">
        <w:rPr>
          <w:rFonts w:eastAsiaTheme="majorEastAsia"/>
        </w:rPr>
        <w:t>George</w:t>
      </w:r>
      <w:r w:rsidR="00DB56FC">
        <w:rPr>
          <w:rFonts w:eastAsiaTheme="majorEastAsia"/>
        </w:rPr>
        <w:t xml:space="preserve"> be invited to present her plan to the task force and the public?</w:t>
      </w:r>
    </w:p>
    <w:p w14:paraId="1A8F6506" w14:textId="71664673" w:rsidR="0029440B" w:rsidRPr="00DB5761" w:rsidRDefault="00DB56FC">
      <w:pPr>
        <w:pStyle w:val="ListNumber2"/>
        <w:numPr>
          <w:ilvl w:val="1"/>
          <w:numId w:val="31"/>
        </w:numPr>
        <w:tabs>
          <w:tab w:val="left" w:pos="810"/>
          <w:tab w:val="left" w:pos="900"/>
        </w:tabs>
        <w:rPr>
          <w:rFonts w:eastAsiaTheme="majorEastAsia"/>
        </w:rPr>
      </w:pPr>
      <w:r>
        <w:rPr>
          <w:rFonts w:eastAsiaTheme="majorEastAsia"/>
        </w:rPr>
        <w:t>A: We will reach out to her, although this is our last scheduled meeting as of now.</w:t>
      </w:r>
    </w:p>
    <w:p w14:paraId="52515A30" w14:textId="711E3ECE" w:rsidR="00896224" w:rsidRDefault="00896224" w:rsidP="00896224">
      <w:pPr>
        <w:pStyle w:val="ListNumber2"/>
        <w:numPr>
          <w:ilvl w:val="0"/>
          <w:numId w:val="0"/>
        </w:numPr>
        <w:tabs>
          <w:tab w:val="left" w:pos="810"/>
          <w:tab w:val="left" w:pos="900"/>
        </w:tabs>
        <w:ind w:left="720" w:hanging="588"/>
        <w:rPr>
          <w:rFonts w:eastAsiaTheme="majorEastAsia"/>
        </w:rPr>
      </w:pPr>
      <w:r>
        <w:rPr>
          <w:rFonts w:eastAsiaTheme="majorEastAsia"/>
        </w:rPr>
        <w:t xml:space="preserve">Recommendations: </w:t>
      </w:r>
    </w:p>
    <w:p w14:paraId="305C63B1" w14:textId="3989EF7B" w:rsidR="00896224" w:rsidRDefault="0024089E" w:rsidP="00896224">
      <w:pPr>
        <w:pStyle w:val="ListNumber2"/>
        <w:numPr>
          <w:ilvl w:val="0"/>
          <w:numId w:val="32"/>
        </w:numPr>
        <w:tabs>
          <w:tab w:val="left" w:pos="810"/>
          <w:tab w:val="left" w:pos="900"/>
        </w:tabs>
        <w:rPr>
          <w:rFonts w:eastAsiaTheme="majorEastAsia"/>
        </w:rPr>
      </w:pPr>
      <w:r>
        <w:rPr>
          <w:rFonts w:eastAsiaTheme="majorEastAsia"/>
        </w:rPr>
        <w:t>Use the public commenting period to collaborate with council</w:t>
      </w:r>
      <w:r w:rsidR="00361D44">
        <w:rPr>
          <w:rFonts w:eastAsiaTheme="majorEastAsia"/>
        </w:rPr>
        <w:t xml:space="preserve"> staff</w:t>
      </w:r>
      <w:r>
        <w:rPr>
          <w:rFonts w:eastAsiaTheme="majorEastAsia"/>
        </w:rPr>
        <w:t xml:space="preserve"> to ensure </w:t>
      </w:r>
      <w:r w:rsidR="00814084">
        <w:rPr>
          <w:rFonts w:eastAsiaTheme="majorEastAsia"/>
        </w:rPr>
        <w:t>all</w:t>
      </w:r>
      <w:r w:rsidR="00361D44">
        <w:rPr>
          <w:rFonts w:eastAsiaTheme="majorEastAsia"/>
        </w:rPr>
        <w:t xml:space="preserve"> </w:t>
      </w:r>
      <w:r>
        <w:rPr>
          <w:rFonts w:eastAsiaTheme="majorEastAsia"/>
        </w:rPr>
        <w:t xml:space="preserve">ward members feel </w:t>
      </w:r>
      <w:r w:rsidR="00361D44">
        <w:rPr>
          <w:rFonts w:eastAsiaTheme="majorEastAsia"/>
        </w:rPr>
        <w:t>as though</w:t>
      </w:r>
      <w:r>
        <w:rPr>
          <w:rFonts w:eastAsiaTheme="majorEastAsia"/>
        </w:rPr>
        <w:t xml:space="preserve"> th</w:t>
      </w:r>
      <w:r w:rsidR="00517B42">
        <w:rPr>
          <w:rFonts w:eastAsiaTheme="majorEastAsia"/>
        </w:rPr>
        <w:t xml:space="preserve">e stakeholders in their ward will </w:t>
      </w:r>
      <w:r w:rsidR="00814084">
        <w:rPr>
          <w:rFonts w:eastAsiaTheme="majorEastAsia"/>
        </w:rPr>
        <w:t>have</w:t>
      </w:r>
      <w:r w:rsidR="00517B42">
        <w:rPr>
          <w:rFonts w:eastAsiaTheme="majorEastAsia"/>
        </w:rPr>
        <w:t xml:space="preserve"> a chance to engage with the </w:t>
      </w:r>
      <w:r w:rsidR="00DA1D89">
        <w:rPr>
          <w:rFonts w:eastAsiaTheme="majorEastAsia"/>
        </w:rPr>
        <w:t>draft report</w:t>
      </w:r>
    </w:p>
    <w:p w14:paraId="097E1E98" w14:textId="3E8B9C96" w:rsidR="00DA1D89" w:rsidRDefault="00DA1D89" w:rsidP="00896224">
      <w:pPr>
        <w:pStyle w:val="ListNumber2"/>
        <w:numPr>
          <w:ilvl w:val="0"/>
          <w:numId w:val="32"/>
        </w:numPr>
        <w:tabs>
          <w:tab w:val="left" w:pos="810"/>
          <w:tab w:val="left" w:pos="900"/>
        </w:tabs>
        <w:rPr>
          <w:rFonts w:eastAsiaTheme="majorEastAsia"/>
        </w:rPr>
      </w:pPr>
      <w:r>
        <w:rPr>
          <w:rFonts w:eastAsiaTheme="majorEastAsia"/>
        </w:rPr>
        <w:lastRenderedPageBreak/>
        <w:t>Get a sense from each ward to see what parts of the report may be most sensitive and walk away with an understanding of how to socialize the input during the public commenting period so the roundtable can be used to present the best possible solutions for the district</w:t>
      </w:r>
    </w:p>
    <w:p w14:paraId="0D030DD2" w14:textId="0D4DB6C7" w:rsidR="00C32FA6" w:rsidRDefault="00C32FA6" w:rsidP="00896224">
      <w:pPr>
        <w:pStyle w:val="ListNumber2"/>
        <w:numPr>
          <w:ilvl w:val="0"/>
          <w:numId w:val="32"/>
        </w:numPr>
        <w:tabs>
          <w:tab w:val="left" w:pos="810"/>
          <w:tab w:val="left" w:pos="900"/>
        </w:tabs>
        <w:rPr>
          <w:rFonts w:eastAsiaTheme="majorEastAsia"/>
        </w:rPr>
      </w:pPr>
      <w:r>
        <w:rPr>
          <w:rFonts w:eastAsiaTheme="majorEastAsia"/>
        </w:rPr>
        <w:t xml:space="preserve">Have an opportunity for engagement that takes our findings into account to get a sense of what the flexibility is </w:t>
      </w:r>
      <w:r w:rsidR="00814084">
        <w:rPr>
          <w:rFonts w:eastAsiaTheme="majorEastAsia"/>
        </w:rPr>
        <w:t>regarding</w:t>
      </w:r>
      <w:r>
        <w:rPr>
          <w:rFonts w:eastAsiaTheme="majorEastAsia"/>
        </w:rPr>
        <w:t xml:space="preserve"> the needs of the district and the council</w:t>
      </w:r>
    </w:p>
    <w:p w14:paraId="375946EB" w14:textId="77777777" w:rsidR="001B637C" w:rsidRPr="00A963ED" w:rsidRDefault="00466029">
      <w:pPr>
        <w:pStyle w:val="ListNumber"/>
        <w:rPr>
          <w:rFonts w:eastAsiaTheme="majorEastAsia"/>
        </w:rPr>
      </w:pPr>
      <w:bookmarkStart w:id="0" w:name="_Hlk104286310"/>
      <w:r w:rsidRPr="00A963ED">
        <w:rPr>
          <w:rFonts w:eastAsiaTheme="majorEastAsia"/>
        </w:rPr>
        <w:t>Re</w:t>
      </w:r>
      <w:r w:rsidR="00C7398D">
        <w:rPr>
          <w:rFonts w:eastAsiaTheme="majorEastAsia"/>
        </w:rPr>
        <w:t>actions to Proposed Sections of the Draft Report</w:t>
      </w:r>
    </w:p>
    <w:bookmarkEnd w:id="0"/>
    <w:p w14:paraId="41F224F3" w14:textId="77777777" w:rsidR="00C7398D" w:rsidRDefault="00C7398D" w:rsidP="00C50330">
      <w:pPr>
        <w:pStyle w:val="ListNumber"/>
        <w:numPr>
          <w:ilvl w:val="0"/>
          <w:numId w:val="0"/>
        </w:numPr>
        <w:spacing w:after="0"/>
        <w:ind w:firstLine="180"/>
        <w:rPr>
          <w:rFonts w:eastAsiaTheme="majorEastAsia"/>
          <w:b w:val="0"/>
          <w:bCs/>
        </w:rPr>
      </w:pPr>
      <w:r>
        <w:rPr>
          <w:rFonts w:eastAsiaTheme="majorEastAsia"/>
          <w:b w:val="0"/>
          <w:bCs/>
        </w:rPr>
        <w:t>John Deignan:</w:t>
      </w:r>
    </w:p>
    <w:p w14:paraId="01805439" w14:textId="77777777" w:rsidR="00C7398D" w:rsidRDefault="00C7398D" w:rsidP="00C7398D">
      <w:pPr>
        <w:pStyle w:val="ListNumber"/>
        <w:numPr>
          <w:ilvl w:val="0"/>
          <w:numId w:val="13"/>
        </w:numPr>
        <w:spacing w:after="0"/>
        <w:ind w:left="720"/>
        <w:rPr>
          <w:rFonts w:eastAsiaTheme="majorEastAsia"/>
          <w:b w:val="0"/>
          <w:bCs/>
        </w:rPr>
      </w:pPr>
      <w:r>
        <w:rPr>
          <w:rFonts w:eastAsiaTheme="majorEastAsia"/>
          <w:b w:val="0"/>
          <w:bCs/>
        </w:rPr>
        <w:t>The interagency section is still in the process of being finalized as the spending report/proposals are under review by DC Water.</w:t>
      </w:r>
    </w:p>
    <w:p w14:paraId="332BCF4C" w14:textId="7107543E" w:rsidR="00C7398D" w:rsidRDefault="00624146" w:rsidP="00C7398D">
      <w:pPr>
        <w:pStyle w:val="ListNumber"/>
        <w:numPr>
          <w:ilvl w:val="0"/>
          <w:numId w:val="13"/>
        </w:numPr>
        <w:spacing w:after="0"/>
        <w:ind w:left="720"/>
        <w:rPr>
          <w:rFonts w:eastAsiaTheme="majorEastAsia"/>
          <w:b w:val="0"/>
          <w:bCs/>
        </w:rPr>
      </w:pPr>
      <w:r>
        <w:rPr>
          <w:rFonts w:eastAsiaTheme="majorEastAsia"/>
          <w:b w:val="0"/>
          <w:bCs/>
        </w:rPr>
        <w:t>DC Water p</w:t>
      </w:r>
      <w:r w:rsidR="00C7398D">
        <w:rPr>
          <w:rFonts w:eastAsiaTheme="majorEastAsia"/>
          <w:b w:val="0"/>
          <w:bCs/>
        </w:rPr>
        <w:t>lanned to compile redline edits</w:t>
      </w:r>
      <w:r w:rsidR="00361D44">
        <w:rPr>
          <w:rFonts w:eastAsiaTheme="majorEastAsia"/>
          <w:b w:val="0"/>
          <w:bCs/>
        </w:rPr>
        <w:t xml:space="preserve"> </w:t>
      </w:r>
      <w:r w:rsidR="00C7398D">
        <w:rPr>
          <w:rFonts w:eastAsiaTheme="majorEastAsia"/>
          <w:b w:val="0"/>
          <w:bCs/>
        </w:rPr>
        <w:t xml:space="preserve">and send to the task </w:t>
      </w:r>
      <w:proofErr w:type="gramStart"/>
      <w:r w:rsidR="00C7398D">
        <w:rPr>
          <w:rFonts w:eastAsiaTheme="majorEastAsia"/>
          <w:b w:val="0"/>
          <w:bCs/>
        </w:rPr>
        <w:t>force</w:t>
      </w:r>
      <w:proofErr w:type="gramEnd"/>
      <w:r w:rsidR="00C7398D">
        <w:rPr>
          <w:rFonts w:eastAsiaTheme="majorEastAsia"/>
          <w:b w:val="0"/>
          <w:bCs/>
        </w:rPr>
        <w:t xml:space="preserve"> but the process has </w:t>
      </w:r>
      <w:r>
        <w:rPr>
          <w:rFonts w:eastAsiaTheme="majorEastAsia"/>
          <w:b w:val="0"/>
          <w:bCs/>
        </w:rPr>
        <w:t>taken</w:t>
      </w:r>
      <w:r w:rsidR="00C7398D">
        <w:rPr>
          <w:rFonts w:eastAsiaTheme="majorEastAsia"/>
          <w:b w:val="0"/>
          <w:bCs/>
        </w:rPr>
        <w:t xml:space="preserve"> longer than expected</w:t>
      </w:r>
      <w:r w:rsidR="00F500B7">
        <w:rPr>
          <w:rFonts w:eastAsiaTheme="majorEastAsia"/>
          <w:b w:val="0"/>
          <w:bCs/>
        </w:rPr>
        <w:t>.</w:t>
      </w:r>
    </w:p>
    <w:p w14:paraId="7FC02524" w14:textId="2DE6B8A3" w:rsidR="00C7398D" w:rsidRPr="00C7398D" w:rsidRDefault="00C7398D" w:rsidP="00C7398D">
      <w:pPr>
        <w:pStyle w:val="ListNumber"/>
        <w:numPr>
          <w:ilvl w:val="0"/>
          <w:numId w:val="13"/>
        </w:numPr>
        <w:ind w:left="720"/>
        <w:rPr>
          <w:rFonts w:eastAsiaTheme="majorEastAsia"/>
          <w:b w:val="0"/>
          <w:bCs/>
        </w:rPr>
      </w:pPr>
      <w:r>
        <w:rPr>
          <w:rFonts w:eastAsiaTheme="majorEastAsia"/>
          <w:b w:val="0"/>
          <w:bCs/>
        </w:rPr>
        <w:t>M</w:t>
      </w:r>
      <w:r w:rsidR="00814084">
        <w:rPr>
          <w:rFonts w:eastAsiaTheme="majorEastAsia"/>
          <w:b w:val="0"/>
          <w:bCs/>
        </w:rPr>
        <w:t>OA</w:t>
      </w:r>
      <w:r>
        <w:rPr>
          <w:rFonts w:eastAsiaTheme="majorEastAsia"/>
          <w:b w:val="0"/>
          <w:bCs/>
        </w:rPr>
        <w:t>s formulated by DC Water in April speak to a lot of the coordination and the task force will have time to review.</w:t>
      </w:r>
    </w:p>
    <w:p w14:paraId="095DCE28" w14:textId="28C9B0FD" w:rsidR="00C7398D" w:rsidRDefault="00C7398D" w:rsidP="00C50330">
      <w:pPr>
        <w:pStyle w:val="ListNumber"/>
        <w:numPr>
          <w:ilvl w:val="0"/>
          <w:numId w:val="0"/>
        </w:numPr>
        <w:ind w:left="173" w:firstLine="180"/>
        <w:rPr>
          <w:rFonts w:eastAsiaTheme="majorEastAsia"/>
          <w:b w:val="0"/>
          <w:bCs/>
        </w:rPr>
      </w:pPr>
      <w:r>
        <w:rPr>
          <w:rFonts w:eastAsiaTheme="majorEastAsia"/>
          <w:b w:val="0"/>
          <w:bCs/>
        </w:rPr>
        <w:t>Randy Speck:</w:t>
      </w:r>
    </w:p>
    <w:p w14:paraId="6EBA77F8" w14:textId="3E3D9DA1" w:rsidR="00C7398D" w:rsidRDefault="00C7398D" w:rsidP="00C50330">
      <w:pPr>
        <w:pStyle w:val="ListNumber"/>
        <w:numPr>
          <w:ilvl w:val="0"/>
          <w:numId w:val="13"/>
        </w:numPr>
        <w:spacing w:after="0"/>
        <w:ind w:left="720"/>
        <w:rPr>
          <w:rFonts w:eastAsiaTheme="majorEastAsia"/>
          <w:b w:val="0"/>
          <w:bCs/>
        </w:rPr>
      </w:pPr>
      <w:bookmarkStart w:id="1" w:name="_Hlk107310043"/>
      <w:r>
        <w:rPr>
          <w:rFonts w:eastAsiaTheme="majorEastAsia"/>
          <w:b w:val="0"/>
          <w:bCs/>
        </w:rPr>
        <w:t xml:space="preserve">The draft report should consist of sections </w:t>
      </w:r>
      <w:r w:rsidR="00361D44">
        <w:rPr>
          <w:rFonts w:eastAsiaTheme="majorEastAsia"/>
          <w:b w:val="0"/>
          <w:bCs/>
        </w:rPr>
        <w:t xml:space="preserve">detailing </w:t>
      </w:r>
      <w:r>
        <w:rPr>
          <w:rFonts w:eastAsiaTheme="majorEastAsia"/>
          <w:b w:val="0"/>
          <w:bCs/>
        </w:rPr>
        <w:t>our responsibility</w:t>
      </w:r>
      <w:r w:rsidR="00361D44">
        <w:rPr>
          <w:rFonts w:eastAsiaTheme="majorEastAsia"/>
          <w:b w:val="0"/>
          <w:bCs/>
        </w:rPr>
        <w:t xml:space="preserve"> as a task force and what we are mandated to do</w:t>
      </w:r>
      <w:r w:rsidR="00EF1C56">
        <w:rPr>
          <w:rFonts w:eastAsiaTheme="majorEastAsia"/>
          <w:b w:val="0"/>
          <w:bCs/>
        </w:rPr>
        <w:t>.</w:t>
      </w:r>
      <w:r>
        <w:rPr>
          <w:rFonts w:eastAsiaTheme="majorEastAsia"/>
          <w:b w:val="0"/>
          <w:bCs/>
        </w:rPr>
        <w:t xml:space="preserve"> </w:t>
      </w:r>
    </w:p>
    <w:bookmarkEnd w:id="1"/>
    <w:p w14:paraId="02996214" w14:textId="5C97B4B9" w:rsidR="00C7398D" w:rsidRDefault="00C7398D" w:rsidP="00C7398D">
      <w:pPr>
        <w:pStyle w:val="ListNumber"/>
        <w:numPr>
          <w:ilvl w:val="0"/>
          <w:numId w:val="13"/>
        </w:numPr>
        <w:ind w:left="720"/>
        <w:rPr>
          <w:rFonts w:eastAsiaTheme="majorEastAsia"/>
          <w:b w:val="0"/>
          <w:bCs/>
        </w:rPr>
      </w:pPr>
      <w:r>
        <w:rPr>
          <w:rFonts w:eastAsiaTheme="majorEastAsia"/>
          <w:b w:val="0"/>
          <w:bCs/>
        </w:rPr>
        <w:t xml:space="preserve">Draft report may consist of proposals by public representatives and comments from DC </w:t>
      </w:r>
      <w:r w:rsidR="00F500B7">
        <w:rPr>
          <w:rFonts w:eastAsiaTheme="majorEastAsia"/>
          <w:b w:val="0"/>
          <w:bCs/>
        </w:rPr>
        <w:t>W</w:t>
      </w:r>
      <w:r>
        <w:rPr>
          <w:rFonts w:eastAsiaTheme="majorEastAsia"/>
          <w:b w:val="0"/>
          <w:bCs/>
        </w:rPr>
        <w:t>ater</w:t>
      </w:r>
      <w:r w:rsidR="00EF1C56">
        <w:rPr>
          <w:rFonts w:eastAsiaTheme="majorEastAsia"/>
          <w:b w:val="0"/>
          <w:bCs/>
        </w:rPr>
        <w:t>.</w:t>
      </w:r>
    </w:p>
    <w:p w14:paraId="51544BD7" w14:textId="46511675" w:rsidR="00C7398D" w:rsidRDefault="00C7398D" w:rsidP="00C50330">
      <w:pPr>
        <w:pStyle w:val="ListNumber"/>
        <w:numPr>
          <w:ilvl w:val="0"/>
          <w:numId w:val="0"/>
        </w:numPr>
        <w:ind w:left="180" w:firstLine="180"/>
        <w:rPr>
          <w:rFonts w:eastAsiaTheme="majorEastAsia"/>
          <w:b w:val="0"/>
          <w:bCs/>
        </w:rPr>
      </w:pPr>
      <w:r>
        <w:rPr>
          <w:rFonts w:eastAsiaTheme="majorEastAsia"/>
          <w:b w:val="0"/>
          <w:bCs/>
        </w:rPr>
        <w:t>Valerie Baron:</w:t>
      </w:r>
    </w:p>
    <w:p w14:paraId="29EE6840" w14:textId="2CED3DFC" w:rsidR="00C7398D" w:rsidRDefault="00C7398D" w:rsidP="00C7398D">
      <w:pPr>
        <w:pStyle w:val="ListNumber"/>
        <w:numPr>
          <w:ilvl w:val="0"/>
          <w:numId w:val="13"/>
        </w:numPr>
        <w:ind w:left="720"/>
        <w:rPr>
          <w:rFonts w:eastAsiaTheme="majorEastAsia"/>
          <w:b w:val="0"/>
          <w:bCs/>
        </w:rPr>
      </w:pPr>
      <w:r>
        <w:rPr>
          <w:rFonts w:eastAsiaTheme="majorEastAsia"/>
          <w:b w:val="0"/>
          <w:bCs/>
        </w:rPr>
        <w:t>The policy section is a synthesis of the other pieces of the report</w:t>
      </w:r>
      <w:r w:rsidR="00361D44">
        <w:rPr>
          <w:rFonts w:eastAsiaTheme="majorEastAsia"/>
          <w:b w:val="0"/>
          <w:bCs/>
        </w:rPr>
        <w:t>;</w:t>
      </w:r>
      <w:r>
        <w:rPr>
          <w:rFonts w:eastAsiaTheme="majorEastAsia"/>
          <w:b w:val="0"/>
          <w:bCs/>
        </w:rPr>
        <w:t xml:space="preserve"> a draft is being compiled with what</w:t>
      </w:r>
      <w:r w:rsidR="00F500B7">
        <w:rPr>
          <w:rFonts w:eastAsiaTheme="majorEastAsia"/>
          <w:b w:val="0"/>
          <w:bCs/>
        </w:rPr>
        <w:t xml:space="preserve"> ha</w:t>
      </w:r>
      <w:r>
        <w:rPr>
          <w:rFonts w:eastAsiaTheme="majorEastAsia"/>
          <w:b w:val="0"/>
          <w:bCs/>
        </w:rPr>
        <w:t>s</w:t>
      </w:r>
      <w:r w:rsidR="00361D44">
        <w:rPr>
          <w:rFonts w:eastAsiaTheme="majorEastAsia"/>
          <w:b w:val="0"/>
          <w:bCs/>
        </w:rPr>
        <w:t xml:space="preserve"> already</w:t>
      </w:r>
      <w:r>
        <w:rPr>
          <w:rFonts w:eastAsiaTheme="majorEastAsia"/>
          <w:b w:val="0"/>
          <w:bCs/>
        </w:rPr>
        <w:t xml:space="preserve"> been submitted by the task force.</w:t>
      </w:r>
    </w:p>
    <w:p w14:paraId="3A22345F" w14:textId="77777777" w:rsidR="00C7398D" w:rsidRPr="00376212" w:rsidRDefault="00C7398D" w:rsidP="00C7398D">
      <w:pPr>
        <w:pStyle w:val="ListNumber"/>
        <w:numPr>
          <w:ilvl w:val="0"/>
          <w:numId w:val="0"/>
        </w:numPr>
        <w:ind w:left="173" w:hanging="173"/>
        <w:rPr>
          <w:rFonts w:eastAsiaTheme="majorEastAsia"/>
        </w:rPr>
      </w:pPr>
      <w:r w:rsidRPr="00376212">
        <w:rPr>
          <w:rFonts w:eastAsiaTheme="majorEastAsia"/>
        </w:rPr>
        <w:t>Interagenc</w:t>
      </w:r>
      <w:r>
        <w:rPr>
          <w:rFonts w:eastAsiaTheme="majorEastAsia"/>
        </w:rPr>
        <w:t>y Comments</w:t>
      </w:r>
      <w:r w:rsidRPr="00376212">
        <w:rPr>
          <w:rFonts w:eastAsiaTheme="majorEastAsia"/>
        </w:rPr>
        <w:t>:</w:t>
      </w:r>
    </w:p>
    <w:p w14:paraId="4D3FE12D" w14:textId="2513F4F6" w:rsidR="00C7398D" w:rsidRDefault="00C7398D" w:rsidP="00C7398D">
      <w:pPr>
        <w:pStyle w:val="ListNumber"/>
        <w:numPr>
          <w:ilvl w:val="0"/>
          <w:numId w:val="15"/>
        </w:numPr>
        <w:ind w:left="720"/>
        <w:rPr>
          <w:rFonts w:eastAsiaTheme="majorEastAsia"/>
          <w:b w:val="0"/>
          <w:bCs/>
        </w:rPr>
      </w:pPr>
      <w:r>
        <w:rPr>
          <w:rFonts w:eastAsiaTheme="majorEastAsia"/>
          <w:b w:val="0"/>
          <w:bCs/>
        </w:rPr>
        <w:t xml:space="preserve">DOEE, DDOT, and DCRA do not have any comments at the present time but are in the process of implementing them </w:t>
      </w:r>
      <w:r w:rsidR="00814084">
        <w:rPr>
          <w:rFonts w:eastAsiaTheme="majorEastAsia"/>
          <w:b w:val="0"/>
          <w:bCs/>
        </w:rPr>
        <w:t>regarding</w:t>
      </w:r>
      <w:r>
        <w:rPr>
          <w:rFonts w:eastAsiaTheme="majorEastAsia"/>
          <w:b w:val="0"/>
          <w:bCs/>
        </w:rPr>
        <w:t xml:space="preserve"> the draft report.</w:t>
      </w:r>
    </w:p>
    <w:p w14:paraId="26AE4BD3" w14:textId="3FA2D2EF" w:rsidR="00C7398D" w:rsidRDefault="00C7398D" w:rsidP="00C7398D">
      <w:pPr>
        <w:pStyle w:val="ListNumber"/>
        <w:numPr>
          <w:ilvl w:val="0"/>
          <w:numId w:val="15"/>
        </w:numPr>
        <w:ind w:left="720"/>
        <w:rPr>
          <w:rFonts w:eastAsiaTheme="majorEastAsia"/>
          <w:b w:val="0"/>
          <w:bCs/>
        </w:rPr>
      </w:pPr>
      <w:r>
        <w:rPr>
          <w:rFonts w:eastAsiaTheme="majorEastAsia"/>
          <w:b w:val="0"/>
          <w:bCs/>
        </w:rPr>
        <w:t xml:space="preserve">The preliminary draft report’s formatting and headings look clear, but </w:t>
      </w:r>
      <w:r w:rsidR="00814084">
        <w:rPr>
          <w:rFonts w:eastAsiaTheme="majorEastAsia"/>
          <w:b w:val="0"/>
          <w:bCs/>
        </w:rPr>
        <w:t>to</w:t>
      </w:r>
      <w:r>
        <w:rPr>
          <w:rFonts w:eastAsiaTheme="majorEastAsia"/>
          <w:b w:val="0"/>
          <w:bCs/>
        </w:rPr>
        <w:t xml:space="preserve"> know what to put in the text, we need meaningful feedback between members of the task force and the public.</w:t>
      </w:r>
    </w:p>
    <w:p w14:paraId="079F9447" w14:textId="594E0C67" w:rsidR="00C7398D" w:rsidRDefault="00C7398D" w:rsidP="00C7398D">
      <w:pPr>
        <w:pStyle w:val="ListNumber"/>
        <w:numPr>
          <w:ilvl w:val="0"/>
          <w:numId w:val="15"/>
        </w:numPr>
        <w:ind w:left="720"/>
        <w:rPr>
          <w:rFonts w:eastAsiaTheme="majorEastAsia"/>
          <w:b w:val="0"/>
          <w:bCs/>
        </w:rPr>
      </w:pPr>
      <w:r>
        <w:rPr>
          <w:rFonts w:eastAsiaTheme="majorEastAsia"/>
          <w:b w:val="0"/>
          <w:bCs/>
        </w:rPr>
        <w:t xml:space="preserve">Summary documents can be helpful in terms of giving access to a broad range of </w:t>
      </w:r>
      <w:r w:rsidR="00EF1C56">
        <w:rPr>
          <w:rFonts w:eastAsiaTheme="majorEastAsia"/>
          <w:b w:val="0"/>
          <w:bCs/>
        </w:rPr>
        <w:t xml:space="preserve">the </w:t>
      </w:r>
      <w:r>
        <w:rPr>
          <w:rFonts w:eastAsiaTheme="majorEastAsia"/>
          <w:b w:val="0"/>
          <w:bCs/>
        </w:rPr>
        <w:t xml:space="preserve">public that </w:t>
      </w:r>
      <w:r w:rsidR="00361D44">
        <w:rPr>
          <w:rFonts w:eastAsiaTheme="majorEastAsia"/>
          <w:b w:val="0"/>
          <w:bCs/>
        </w:rPr>
        <w:t xml:space="preserve">may not </w:t>
      </w:r>
      <w:r>
        <w:rPr>
          <w:rFonts w:eastAsiaTheme="majorEastAsia"/>
          <w:b w:val="0"/>
          <w:bCs/>
        </w:rPr>
        <w:t>want to read all the verbiage.</w:t>
      </w:r>
    </w:p>
    <w:p w14:paraId="10082B3B" w14:textId="223EA1D0" w:rsidR="00C7398D" w:rsidRPr="00C71AB6" w:rsidRDefault="00C7398D" w:rsidP="00C7398D">
      <w:pPr>
        <w:pStyle w:val="ListNumber"/>
        <w:numPr>
          <w:ilvl w:val="0"/>
          <w:numId w:val="15"/>
        </w:numPr>
        <w:ind w:left="720"/>
        <w:rPr>
          <w:rFonts w:eastAsiaTheme="majorEastAsia"/>
          <w:b w:val="0"/>
          <w:bCs/>
        </w:rPr>
      </w:pPr>
      <w:r>
        <w:rPr>
          <w:rFonts w:eastAsiaTheme="majorEastAsia"/>
          <w:b w:val="0"/>
          <w:bCs/>
        </w:rPr>
        <w:t xml:space="preserve">We need to understand what all the input is and arrive at some decisions about the text that we can derive the shorter document out of, in which both processes can </w:t>
      </w:r>
      <w:r>
        <w:rPr>
          <w:rFonts w:eastAsiaTheme="majorEastAsia"/>
          <w:b w:val="0"/>
          <w:bCs/>
        </w:rPr>
        <w:lastRenderedPageBreak/>
        <w:t>form the underlying document. Putting together a shorter document will require more time for the task force</w:t>
      </w:r>
      <w:r w:rsidR="00EF1C56">
        <w:rPr>
          <w:rFonts w:eastAsiaTheme="majorEastAsia"/>
          <w:b w:val="0"/>
          <w:bCs/>
        </w:rPr>
        <w:t>.</w:t>
      </w:r>
    </w:p>
    <w:p w14:paraId="246F3C32" w14:textId="4F68E0B2" w:rsidR="00C7398D" w:rsidRPr="000F76A2" w:rsidRDefault="00C7398D" w:rsidP="00C7398D">
      <w:pPr>
        <w:pStyle w:val="ListNumber"/>
        <w:numPr>
          <w:ilvl w:val="0"/>
          <w:numId w:val="15"/>
        </w:numPr>
        <w:ind w:left="720"/>
        <w:rPr>
          <w:rFonts w:eastAsiaTheme="majorEastAsia"/>
          <w:b w:val="0"/>
          <w:bCs/>
        </w:rPr>
      </w:pPr>
      <w:r>
        <w:rPr>
          <w:rFonts w:eastAsiaTheme="majorEastAsia"/>
          <w:b w:val="0"/>
          <w:bCs/>
        </w:rPr>
        <w:t>Task force needs a clear answer when responding to why more time is needed</w:t>
      </w:r>
      <w:r w:rsidR="00361D44">
        <w:rPr>
          <w:rFonts w:eastAsiaTheme="majorEastAsia"/>
          <w:b w:val="0"/>
          <w:bCs/>
        </w:rPr>
        <w:t>. Also, the task force needs to</w:t>
      </w:r>
      <w:r>
        <w:rPr>
          <w:rFonts w:eastAsiaTheme="majorEastAsia"/>
          <w:b w:val="0"/>
          <w:bCs/>
        </w:rPr>
        <w:t xml:space="preserve"> agree on how much time is needed</w:t>
      </w:r>
      <w:r w:rsidR="00361D44">
        <w:rPr>
          <w:rFonts w:eastAsiaTheme="majorEastAsia"/>
          <w:b w:val="0"/>
          <w:bCs/>
        </w:rPr>
        <w:t xml:space="preserve"> a</w:t>
      </w:r>
      <w:r>
        <w:rPr>
          <w:rFonts w:eastAsiaTheme="majorEastAsia"/>
          <w:b w:val="0"/>
          <w:bCs/>
        </w:rPr>
        <w:t xml:space="preserve">nd what the process is </w:t>
      </w:r>
      <w:r w:rsidR="00814084">
        <w:rPr>
          <w:rFonts w:eastAsiaTheme="majorEastAsia"/>
          <w:b w:val="0"/>
          <w:bCs/>
        </w:rPr>
        <w:t>going</w:t>
      </w:r>
      <w:r>
        <w:rPr>
          <w:rFonts w:eastAsiaTheme="majorEastAsia"/>
          <w:b w:val="0"/>
          <w:bCs/>
        </w:rPr>
        <w:t xml:space="preserve"> to be to get the report completed </w:t>
      </w:r>
    </w:p>
    <w:p w14:paraId="5A6501C2" w14:textId="77777777" w:rsidR="00C7398D" w:rsidRDefault="00C7398D" w:rsidP="00C7398D">
      <w:pPr>
        <w:pStyle w:val="ListNumber"/>
        <w:numPr>
          <w:ilvl w:val="0"/>
          <w:numId w:val="17"/>
        </w:numPr>
        <w:rPr>
          <w:rFonts w:eastAsiaTheme="majorEastAsia"/>
          <w:b w:val="0"/>
          <w:bCs/>
        </w:rPr>
      </w:pPr>
      <w:r>
        <w:rPr>
          <w:rFonts w:eastAsiaTheme="majorEastAsia"/>
          <w:b w:val="0"/>
          <w:bCs/>
        </w:rPr>
        <w:t>Q: How much time do we have to meet deadlines of the legislative session or what council has asked of us?</w:t>
      </w:r>
    </w:p>
    <w:p w14:paraId="70016722" w14:textId="77777777" w:rsidR="00C7398D" w:rsidRDefault="00C7398D" w:rsidP="00C7398D">
      <w:pPr>
        <w:pStyle w:val="ListNumber"/>
        <w:numPr>
          <w:ilvl w:val="0"/>
          <w:numId w:val="17"/>
        </w:numPr>
        <w:rPr>
          <w:rFonts w:eastAsiaTheme="majorEastAsia"/>
          <w:b w:val="0"/>
          <w:bCs/>
        </w:rPr>
      </w:pPr>
      <w:r>
        <w:rPr>
          <w:rFonts w:eastAsiaTheme="majorEastAsia"/>
          <w:b w:val="0"/>
          <w:bCs/>
        </w:rPr>
        <w:t>A: We will reach out to Michael Porcello to see what options we have and if we’ll be granted an extension.</w:t>
      </w:r>
    </w:p>
    <w:p w14:paraId="00DE86A1" w14:textId="77777777" w:rsidR="00C7398D" w:rsidRDefault="00C7398D" w:rsidP="00C7398D">
      <w:pPr>
        <w:pStyle w:val="ListNumber"/>
        <w:numPr>
          <w:ilvl w:val="0"/>
          <w:numId w:val="17"/>
        </w:numPr>
        <w:rPr>
          <w:rFonts w:eastAsiaTheme="majorEastAsia"/>
          <w:b w:val="0"/>
          <w:bCs/>
        </w:rPr>
      </w:pPr>
      <w:r>
        <w:rPr>
          <w:rFonts w:eastAsiaTheme="majorEastAsia"/>
          <w:b w:val="0"/>
          <w:bCs/>
        </w:rPr>
        <w:t>Q: Is the draft report due to the public or the council by Thursday?</w:t>
      </w:r>
    </w:p>
    <w:p w14:paraId="73DF8AF4" w14:textId="041C9261" w:rsidR="00C7398D" w:rsidRDefault="00C7398D" w:rsidP="00C7398D">
      <w:pPr>
        <w:pStyle w:val="ListNumber"/>
        <w:numPr>
          <w:ilvl w:val="0"/>
          <w:numId w:val="17"/>
        </w:numPr>
        <w:rPr>
          <w:rFonts w:eastAsiaTheme="majorEastAsia"/>
          <w:b w:val="0"/>
          <w:bCs/>
        </w:rPr>
      </w:pPr>
      <w:r>
        <w:rPr>
          <w:rFonts w:eastAsiaTheme="majorEastAsia"/>
          <w:b w:val="0"/>
          <w:bCs/>
        </w:rPr>
        <w:t>A: The draft report is due to the council</w:t>
      </w:r>
      <w:r w:rsidR="00361D44">
        <w:rPr>
          <w:rFonts w:eastAsiaTheme="majorEastAsia"/>
          <w:b w:val="0"/>
          <w:bCs/>
        </w:rPr>
        <w:t>.</w:t>
      </w:r>
    </w:p>
    <w:p w14:paraId="61E2A2E2" w14:textId="77777777" w:rsidR="00C7398D" w:rsidRDefault="00C7398D" w:rsidP="00C7398D">
      <w:pPr>
        <w:pStyle w:val="ListNumber"/>
        <w:numPr>
          <w:ilvl w:val="0"/>
          <w:numId w:val="17"/>
        </w:numPr>
        <w:rPr>
          <w:rFonts w:eastAsiaTheme="majorEastAsia"/>
          <w:b w:val="0"/>
          <w:bCs/>
        </w:rPr>
      </w:pPr>
      <w:r>
        <w:rPr>
          <w:rFonts w:eastAsiaTheme="majorEastAsia"/>
          <w:b w:val="0"/>
          <w:bCs/>
        </w:rPr>
        <w:t>Q: How will the change of due dates effect the public input and comment timing?</w:t>
      </w:r>
    </w:p>
    <w:p w14:paraId="4E8FA13A" w14:textId="5728419E" w:rsidR="00C7398D" w:rsidRDefault="00C7398D" w:rsidP="00C7398D">
      <w:pPr>
        <w:pStyle w:val="ListNumber"/>
        <w:numPr>
          <w:ilvl w:val="0"/>
          <w:numId w:val="17"/>
        </w:numPr>
        <w:rPr>
          <w:rFonts w:eastAsiaTheme="majorEastAsia"/>
          <w:b w:val="0"/>
          <w:bCs/>
        </w:rPr>
      </w:pPr>
      <w:r>
        <w:rPr>
          <w:rFonts w:eastAsiaTheme="majorEastAsia"/>
          <w:b w:val="0"/>
          <w:bCs/>
        </w:rPr>
        <w:t>A: We should create a master timeline that includes the public input sessions that we’ve already tagged and add sessions for public input that are squarely within the public comment period. Also, anything that comes before that period can be more of a listening session on a specific topic that may need greater public input</w:t>
      </w:r>
      <w:r w:rsidR="00361D44">
        <w:rPr>
          <w:rFonts w:eastAsiaTheme="majorEastAsia"/>
          <w:b w:val="0"/>
          <w:bCs/>
        </w:rPr>
        <w:t>.</w:t>
      </w:r>
    </w:p>
    <w:p w14:paraId="772901D6" w14:textId="77777777" w:rsidR="00C7398D" w:rsidRDefault="00C7398D" w:rsidP="00C7398D">
      <w:pPr>
        <w:pStyle w:val="ListNumber"/>
        <w:numPr>
          <w:ilvl w:val="0"/>
          <w:numId w:val="17"/>
        </w:numPr>
        <w:rPr>
          <w:rFonts w:eastAsiaTheme="majorEastAsia"/>
          <w:b w:val="0"/>
          <w:bCs/>
        </w:rPr>
      </w:pPr>
      <w:r>
        <w:rPr>
          <w:rFonts w:eastAsiaTheme="majorEastAsia"/>
          <w:b w:val="0"/>
          <w:bCs/>
        </w:rPr>
        <w:t>Q: Does the council staff or task force compile the comments from the public comment session?</w:t>
      </w:r>
    </w:p>
    <w:p w14:paraId="7B3871CA" w14:textId="1DF1ACAF" w:rsidR="00C7398D" w:rsidRDefault="00C7398D" w:rsidP="00C7398D">
      <w:pPr>
        <w:pStyle w:val="ListNumber"/>
        <w:numPr>
          <w:ilvl w:val="0"/>
          <w:numId w:val="17"/>
        </w:numPr>
        <w:rPr>
          <w:rFonts w:eastAsiaTheme="majorEastAsia"/>
          <w:b w:val="0"/>
          <w:bCs/>
        </w:rPr>
      </w:pPr>
      <w:r>
        <w:rPr>
          <w:rFonts w:eastAsiaTheme="majorEastAsia"/>
          <w:b w:val="0"/>
          <w:bCs/>
        </w:rPr>
        <w:t>A: Task force should compile the comments and not rely on council staff</w:t>
      </w:r>
      <w:r w:rsidR="00361D44">
        <w:rPr>
          <w:rFonts w:eastAsiaTheme="majorEastAsia"/>
          <w:b w:val="0"/>
          <w:bCs/>
        </w:rPr>
        <w:t>.</w:t>
      </w:r>
    </w:p>
    <w:p w14:paraId="3F7246BF" w14:textId="77777777" w:rsidR="00C7398D" w:rsidRDefault="00C7398D" w:rsidP="00C7398D">
      <w:pPr>
        <w:pStyle w:val="ListNumber"/>
        <w:numPr>
          <w:ilvl w:val="0"/>
          <w:numId w:val="17"/>
        </w:numPr>
        <w:rPr>
          <w:rFonts w:eastAsiaTheme="majorEastAsia"/>
          <w:b w:val="0"/>
          <w:bCs/>
        </w:rPr>
      </w:pPr>
      <w:r>
        <w:rPr>
          <w:rFonts w:eastAsiaTheme="majorEastAsia"/>
          <w:b w:val="0"/>
          <w:bCs/>
        </w:rPr>
        <w:t>Q: How much time will we need to incorporate public comments?</w:t>
      </w:r>
    </w:p>
    <w:p w14:paraId="1E10EAAD" w14:textId="5B7A7663" w:rsidR="00C7398D" w:rsidRDefault="00C7398D" w:rsidP="00C7398D">
      <w:pPr>
        <w:pStyle w:val="ListNumber"/>
        <w:numPr>
          <w:ilvl w:val="0"/>
          <w:numId w:val="17"/>
        </w:numPr>
        <w:rPr>
          <w:rFonts w:eastAsiaTheme="majorEastAsia"/>
          <w:b w:val="0"/>
          <w:bCs/>
        </w:rPr>
      </w:pPr>
      <w:r>
        <w:rPr>
          <w:rFonts w:eastAsiaTheme="majorEastAsia"/>
          <w:b w:val="0"/>
          <w:bCs/>
        </w:rPr>
        <w:t xml:space="preserve">A: We need as much time as possible to listen to the public commenting sessions and give actual </w:t>
      </w:r>
      <w:r w:rsidR="00814084">
        <w:rPr>
          <w:rFonts w:eastAsiaTheme="majorEastAsia"/>
          <w:b w:val="0"/>
          <w:bCs/>
        </w:rPr>
        <w:t>feedback,</w:t>
      </w:r>
      <w:r>
        <w:rPr>
          <w:rFonts w:eastAsiaTheme="majorEastAsia"/>
          <w:b w:val="0"/>
          <w:bCs/>
        </w:rPr>
        <w:t xml:space="preserve"> so the public </w:t>
      </w:r>
      <w:r w:rsidR="00814084">
        <w:rPr>
          <w:rFonts w:eastAsiaTheme="majorEastAsia"/>
          <w:b w:val="0"/>
          <w:bCs/>
        </w:rPr>
        <w:t>won’t</w:t>
      </w:r>
      <w:r>
        <w:rPr>
          <w:rFonts w:eastAsiaTheme="majorEastAsia"/>
          <w:b w:val="0"/>
          <w:bCs/>
        </w:rPr>
        <w:t xml:space="preserve"> feel ignored</w:t>
      </w:r>
      <w:r w:rsidR="00361D44">
        <w:rPr>
          <w:rFonts w:eastAsiaTheme="majorEastAsia"/>
          <w:b w:val="0"/>
          <w:bCs/>
        </w:rPr>
        <w:t>.</w:t>
      </w:r>
    </w:p>
    <w:p w14:paraId="0A07A7CC" w14:textId="77777777" w:rsidR="00C7398D" w:rsidRDefault="00C7398D" w:rsidP="00C7398D">
      <w:pPr>
        <w:pStyle w:val="ListNumber"/>
        <w:numPr>
          <w:ilvl w:val="0"/>
          <w:numId w:val="17"/>
        </w:numPr>
        <w:rPr>
          <w:rFonts w:eastAsiaTheme="majorEastAsia"/>
          <w:b w:val="0"/>
          <w:bCs/>
        </w:rPr>
      </w:pPr>
      <w:r>
        <w:rPr>
          <w:rFonts w:eastAsiaTheme="majorEastAsia"/>
          <w:b w:val="0"/>
          <w:bCs/>
        </w:rPr>
        <w:t>Q: Are there deadlines that we need to be aware of between DC Water and the contractor that will make it difficult to change the plans for FY 2023?</w:t>
      </w:r>
    </w:p>
    <w:p w14:paraId="62BCF262" w14:textId="69927E41" w:rsidR="00C7398D" w:rsidRDefault="00C7398D" w:rsidP="00C7398D">
      <w:pPr>
        <w:pStyle w:val="ListNumber"/>
        <w:numPr>
          <w:ilvl w:val="0"/>
          <w:numId w:val="17"/>
        </w:numPr>
        <w:rPr>
          <w:rFonts w:eastAsiaTheme="majorEastAsia"/>
          <w:b w:val="0"/>
          <w:bCs/>
        </w:rPr>
      </w:pPr>
      <w:r>
        <w:rPr>
          <w:rFonts w:eastAsiaTheme="majorEastAsia"/>
          <w:b w:val="0"/>
          <w:bCs/>
        </w:rPr>
        <w:t xml:space="preserve">A: We have two change orders we are currently using to do construction for the </w:t>
      </w:r>
      <w:r w:rsidR="00814084">
        <w:rPr>
          <w:rFonts w:eastAsiaTheme="majorEastAsia"/>
          <w:b w:val="0"/>
          <w:bCs/>
        </w:rPr>
        <w:t>block-by-block</w:t>
      </w:r>
      <w:r>
        <w:rPr>
          <w:rFonts w:eastAsiaTheme="majorEastAsia"/>
          <w:b w:val="0"/>
          <w:bCs/>
        </w:rPr>
        <w:t xml:space="preserve"> project that are good through the end of FY 2023</w:t>
      </w:r>
      <w:r w:rsidR="00361D44">
        <w:rPr>
          <w:rFonts w:eastAsiaTheme="majorEastAsia"/>
          <w:b w:val="0"/>
          <w:bCs/>
        </w:rPr>
        <w:t>. Dc Water does no</w:t>
      </w:r>
      <w:r>
        <w:rPr>
          <w:rFonts w:eastAsiaTheme="majorEastAsia"/>
          <w:b w:val="0"/>
          <w:bCs/>
        </w:rPr>
        <w:t>t think the vehicle to do replacements will be the biggest challenge</w:t>
      </w:r>
      <w:r w:rsidR="00474F6C">
        <w:rPr>
          <w:rFonts w:eastAsiaTheme="majorEastAsia"/>
          <w:b w:val="0"/>
          <w:bCs/>
        </w:rPr>
        <w:t xml:space="preserve">. </w:t>
      </w:r>
      <w:r>
        <w:rPr>
          <w:rFonts w:eastAsiaTheme="majorEastAsia"/>
          <w:b w:val="0"/>
          <w:bCs/>
        </w:rPr>
        <w:t xml:space="preserve">We believe </w:t>
      </w:r>
      <w:r w:rsidR="00814084">
        <w:rPr>
          <w:rFonts w:eastAsiaTheme="majorEastAsia"/>
          <w:b w:val="0"/>
          <w:bCs/>
        </w:rPr>
        <w:t>spending</w:t>
      </w:r>
      <w:r>
        <w:rPr>
          <w:rFonts w:eastAsiaTheme="majorEastAsia"/>
          <w:b w:val="0"/>
          <w:bCs/>
        </w:rPr>
        <w:t xml:space="preserve"> the money and getting homeowner participation is the biggest factor </w:t>
      </w:r>
    </w:p>
    <w:p w14:paraId="05AB7910" w14:textId="77777777" w:rsidR="00C7398D" w:rsidRDefault="00C7398D" w:rsidP="00C7398D">
      <w:pPr>
        <w:pStyle w:val="ListNumber"/>
        <w:numPr>
          <w:ilvl w:val="0"/>
          <w:numId w:val="0"/>
        </w:numPr>
        <w:rPr>
          <w:rFonts w:eastAsiaTheme="majorEastAsia"/>
          <w:b w:val="0"/>
          <w:bCs/>
        </w:rPr>
      </w:pPr>
      <w:r>
        <w:rPr>
          <w:rFonts w:eastAsiaTheme="majorEastAsia"/>
          <w:b w:val="0"/>
          <w:bCs/>
        </w:rPr>
        <w:t>Task Force Timeline:</w:t>
      </w:r>
    </w:p>
    <w:p w14:paraId="1E501E07" w14:textId="32AE68C8" w:rsidR="00C7398D" w:rsidRDefault="00C7398D" w:rsidP="00C7398D">
      <w:pPr>
        <w:pStyle w:val="ListNumber"/>
        <w:numPr>
          <w:ilvl w:val="0"/>
          <w:numId w:val="33"/>
        </w:numPr>
        <w:rPr>
          <w:rFonts w:eastAsiaTheme="majorEastAsia"/>
          <w:b w:val="0"/>
          <w:bCs/>
        </w:rPr>
      </w:pPr>
      <w:r>
        <w:rPr>
          <w:rFonts w:eastAsiaTheme="majorEastAsia"/>
          <w:b w:val="0"/>
          <w:bCs/>
        </w:rPr>
        <w:lastRenderedPageBreak/>
        <w:t>11/4/21/</w:t>
      </w:r>
      <w:r w:rsidR="00474F6C">
        <w:rPr>
          <w:rFonts w:eastAsiaTheme="majorEastAsia"/>
          <w:b w:val="0"/>
          <w:bCs/>
        </w:rPr>
        <w:t xml:space="preserve">: </w:t>
      </w:r>
      <w:r>
        <w:rPr>
          <w:rFonts w:eastAsiaTheme="majorEastAsia"/>
          <w:b w:val="0"/>
          <w:bCs/>
        </w:rPr>
        <w:t>First task force meeting</w:t>
      </w:r>
    </w:p>
    <w:p w14:paraId="029CA366" w14:textId="5E2C614D" w:rsidR="00C7398D" w:rsidRDefault="00C7398D" w:rsidP="00C7398D">
      <w:pPr>
        <w:pStyle w:val="ListNumber"/>
        <w:numPr>
          <w:ilvl w:val="0"/>
          <w:numId w:val="33"/>
        </w:numPr>
        <w:rPr>
          <w:rFonts w:eastAsiaTheme="majorEastAsia"/>
          <w:b w:val="0"/>
          <w:bCs/>
        </w:rPr>
      </w:pPr>
      <w:r>
        <w:rPr>
          <w:rFonts w:eastAsiaTheme="majorEastAsia"/>
          <w:b w:val="0"/>
          <w:bCs/>
        </w:rPr>
        <w:t>6/23/22</w:t>
      </w:r>
      <w:r w:rsidR="00474F6C">
        <w:rPr>
          <w:rFonts w:eastAsiaTheme="majorEastAsia"/>
          <w:b w:val="0"/>
          <w:bCs/>
        </w:rPr>
        <w:t xml:space="preserve">: </w:t>
      </w:r>
      <w:r>
        <w:rPr>
          <w:rFonts w:eastAsiaTheme="majorEastAsia"/>
          <w:b w:val="0"/>
          <w:bCs/>
        </w:rPr>
        <w:t>Unofficial draft to council</w:t>
      </w:r>
    </w:p>
    <w:p w14:paraId="4E354404" w14:textId="2A7A467C" w:rsidR="00C7398D" w:rsidRDefault="00C7398D" w:rsidP="00C7398D">
      <w:pPr>
        <w:pStyle w:val="ListNumber"/>
        <w:numPr>
          <w:ilvl w:val="0"/>
          <w:numId w:val="33"/>
        </w:numPr>
        <w:rPr>
          <w:rFonts w:eastAsiaTheme="majorEastAsia"/>
          <w:b w:val="0"/>
          <w:bCs/>
        </w:rPr>
      </w:pPr>
      <w:r>
        <w:rPr>
          <w:rFonts w:eastAsiaTheme="majorEastAsia"/>
          <w:b w:val="0"/>
          <w:bCs/>
        </w:rPr>
        <w:t>7/14/22</w:t>
      </w:r>
      <w:r w:rsidR="00474F6C">
        <w:rPr>
          <w:rFonts w:eastAsiaTheme="majorEastAsia"/>
          <w:b w:val="0"/>
          <w:bCs/>
        </w:rPr>
        <w:t>:</w:t>
      </w:r>
      <w:r>
        <w:rPr>
          <w:rFonts w:eastAsiaTheme="majorEastAsia"/>
          <w:b w:val="0"/>
          <w:bCs/>
        </w:rPr>
        <w:t xml:space="preserve"> Official draft to council and begins public comment period </w:t>
      </w:r>
    </w:p>
    <w:p w14:paraId="6C7F1DA0" w14:textId="60BBD475" w:rsidR="00C7398D" w:rsidRDefault="00C7398D" w:rsidP="00C7398D">
      <w:pPr>
        <w:pStyle w:val="ListNumber"/>
        <w:numPr>
          <w:ilvl w:val="0"/>
          <w:numId w:val="33"/>
        </w:numPr>
        <w:rPr>
          <w:rFonts w:eastAsiaTheme="majorEastAsia"/>
          <w:b w:val="0"/>
          <w:bCs/>
        </w:rPr>
      </w:pPr>
      <w:r>
        <w:rPr>
          <w:rFonts w:eastAsiaTheme="majorEastAsia"/>
          <w:b w:val="0"/>
          <w:bCs/>
        </w:rPr>
        <w:t>7/14/22 - 8/4/22</w:t>
      </w:r>
      <w:r w:rsidR="00474F6C">
        <w:rPr>
          <w:rFonts w:eastAsiaTheme="majorEastAsia"/>
          <w:b w:val="0"/>
          <w:bCs/>
        </w:rPr>
        <w:t>:</w:t>
      </w:r>
      <w:r>
        <w:rPr>
          <w:rFonts w:eastAsiaTheme="majorEastAsia"/>
          <w:b w:val="0"/>
          <w:bCs/>
        </w:rPr>
        <w:t xml:space="preserve"> </w:t>
      </w:r>
      <w:r w:rsidR="00814084">
        <w:rPr>
          <w:rFonts w:eastAsiaTheme="majorEastAsia"/>
          <w:b w:val="0"/>
          <w:bCs/>
        </w:rPr>
        <w:t>4-week</w:t>
      </w:r>
      <w:r>
        <w:rPr>
          <w:rFonts w:eastAsiaTheme="majorEastAsia"/>
          <w:b w:val="0"/>
          <w:bCs/>
        </w:rPr>
        <w:t xml:space="preserve"> public comment period</w:t>
      </w:r>
    </w:p>
    <w:p w14:paraId="63A0819A" w14:textId="77DB9EBA" w:rsidR="00C7398D" w:rsidRDefault="00C7398D" w:rsidP="00C7398D">
      <w:pPr>
        <w:pStyle w:val="ListNumber"/>
        <w:numPr>
          <w:ilvl w:val="0"/>
          <w:numId w:val="33"/>
        </w:numPr>
        <w:rPr>
          <w:rFonts w:eastAsiaTheme="majorEastAsia"/>
          <w:b w:val="0"/>
          <w:bCs/>
        </w:rPr>
      </w:pPr>
      <w:r>
        <w:rPr>
          <w:rFonts w:eastAsiaTheme="majorEastAsia"/>
          <w:b w:val="0"/>
          <w:bCs/>
        </w:rPr>
        <w:t>6/23/22 - 8/23/22</w:t>
      </w:r>
      <w:r w:rsidR="00474F6C">
        <w:rPr>
          <w:rFonts w:eastAsiaTheme="majorEastAsia"/>
          <w:b w:val="0"/>
          <w:bCs/>
        </w:rPr>
        <w:t>:</w:t>
      </w:r>
      <w:r>
        <w:rPr>
          <w:rFonts w:eastAsiaTheme="majorEastAsia"/>
          <w:b w:val="0"/>
          <w:bCs/>
        </w:rPr>
        <w:t xml:space="preserve"> </w:t>
      </w:r>
      <w:r w:rsidR="00814084">
        <w:rPr>
          <w:rFonts w:eastAsiaTheme="majorEastAsia"/>
          <w:b w:val="0"/>
          <w:bCs/>
        </w:rPr>
        <w:t>2-month</w:t>
      </w:r>
      <w:r>
        <w:rPr>
          <w:rFonts w:eastAsiaTheme="majorEastAsia"/>
          <w:b w:val="0"/>
          <w:bCs/>
        </w:rPr>
        <w:t xml:space="preserve"> period prior to submission </w:t>
      </w:r>
    </w:p>
    <w:p w14:paraId="3AB36343" w14:textId="41E243F8" w:rsidR="00BC1276" w:rsidRPr="00C7398D" w:rsidRDefault="00BC1276" w:rsidP="00C7398D">
      <w:pPr>
        <w:pStyle w:val="ListNumber"/>
        <w:numPr>
          <w:ilvl w:val="0"/>
          <w:numId w:val="0"/>
        </w:numPr>
        <w:ind w:left="173" w:firstLine="7"/>
        <w:rPr>
          <w:rFonts w:eastAsiaTheme="majorEastAsia"/>
          <w:b w:val="0"/>
          <w:bCs/>
        </w:rPr>
      </w:pPr>
    </w:p>
    <w:p w14:paraId="2932085A" w14:textId="1DE6A63E" w:rsidR="00A81304" w:rsidRDefault="00A81304" w:rsidP="00D47FA9">
      <w:pPr>
        <w:pStyle w:val="ListNumber"/>
        <w:rPr>
          <w:rFonts w:eastAsiaTheme="majorEastAsia"/>
        </w:rPr>
      </w:pPr>
      <w:r>
        <w:rPr>
          <w:rFonts w:eastAsiaTheme="majorEastAsia"/>
        </w:rPr>
        <w:t xml:space="preserve">Outreach and Partnership Opportunities  </w:t>
      </w:r>
    </w:p>
    <w:p w14:paraId="360118B2" w14:textId="10F24D4E" w:rsidR="00C7398D" w:rsidRPr="00474F6C" w:rsidRDefault="00C7398D" w:rsidP="00474F6C">
      <w:pPr>
        <w:spacing w:line="360" w:lineRule="auto"/>
        <w:rPr>
          <w:rFonts w:eastAsiaTheme="majorEastAsia"/>
        </w:rPr>
      </w:pPr>
      <w:r w:rsidRPr="00474F6C">
        <w:rPr>
          <w:rFonts w:eastAsiaTheme="majorEastAsia"/>
        </w:rPr>
        <w:t xml:space="preserve">Reach out to Kirsten Williams </w:t>
      </w:r>
      <w:r w:rsidR="00814084" w:rsidRPr="00474F6C">
        <w:rPr>
          <w:rFonts w:eastAsiaTheme="majorEastAsia"/>
        </w:rPr>
        <w:t>regarding</w:t>
      </w:r>
      <w:r w:rsidRPr="00474F6C">
        <w:rPr>
          <w:rFonts w:eastAsiaTheme="majorEastAsia"/>
        </w:rPr>
        <w:t xml:space="preserve"> meeting with the NAACP DC’s branch:</w:t>
      </w:r>
    </w:p>
    <w:p w14:paraId="631D3F67" w14:textId="372A59B7" w:rsidR="00C7398D" w:rsidRDefault="00C7398D" w:rsidP="00C7398D">
      <w:pPr>
        <w:pStyle w:val="ListNumber"/>
        <w:numPr>
          <w:ilvl w:val="0"/>
          <w:numId w:val="24"/>
        </w:numPr>
        <w:rPr>
          <w:rFonts w:eastAsiaTheme="majorEastAsia"/>
          <w:b w:val="0"/>
          <w:bCs/>
        </w:rPr>
      </w:pPr>
      <w:r>
        <w:rPr>
          <w:rFonts w:eastAsiaTheme="majorEastAsia"/>
          <w:b w:val="0"/>
          <w:bCs/>
        </w:rPr>
        <w:t xml:space="preserve">Discussions have been held with some </w:t>
      </w:r>
      <w:r w:rsidR="00814084">
        <w:rPr>
          <w:rFonts w:eastAsiaTheme="majorEastAsia"/>
          <w:b w:val="0"/>
          <w:bCs/>
        </w:rPr>
        <w:t>faith-based</w:t>
      </w:r>
      <w:r>
        <w:rPr>
          <w:rFonts w:eastAsiaTheme="majorEastAsia"/>
          <w:b w:val="0"/>
          <w:bCs/>
        </w:rPr>
        <w:t xml:space="preserve"> communities (Inner Faith Power and Light) and others about the lead issue in the district and to get their feedback in this process.</w:t>
      </w:r>
    </w:p>
    <w:p w14:paraId="74162AFB" w14:textId="36E8AA70" w:rsidR="00C7398D" w:rsidRDefault="00C7398D" w:rsidP="00C7398D">
      <w:pPr>
        <w:pStyle w:val="ListNumber"/>
        <w:numPr>
          <w:ilvl w:val="0"/>
          <w:numId w:val="24"/>
        </w:numPr>
        <w:rPr>
          <w:rFonts w:eastAsiaTheme="majorEastAsia"/>
          <w:b w:val="0"/>
          <w:bCs/>
        </w:rPr>
      </w:pPr>
      <w:r>
        <w:rPr>
          <w:rFonts w:eastAsiaTheme="majorEastAsia"/>
          <w:b w:val="0"/>
          <w:bCs/>
        </w:rPr>
        <w:t xml:space="preserve">Get </w:t>
      </w:r>
      <w:r w:rsidR="00814084">
        <w:rPr>
          <w:rFonts w:eastAsiaTheme="majorEastAsia"/>
          <w:b w:val="0"/>
          <w:bCs/>
        </w:rPr>
        <w:t>feedback</w:t>
      </w:r>
      <w:r>
        <w:rPr>
          <w:rFonts w:eastAsiaTheme="majorEastAsia"/>
          <w:b w:val="0"/>
          <w:bCs/>
        </w:rPr>
        <w:t xml:space="preserve"> from tenant </w:t>
      </w:r>
      <w:r w:rsidR="00814084">
        <w:rPr>
          <w:rFonts w:eastAsiaTheme="majorEastAsia"/>
          <w:b w:val="0"/>
          <w:bCs/>
        </w:rPr>
        <w:t>advocates</w:t>
      </w:r>
      <w:r>
        <w:rPr>
          <w:rFonts w:eastAsiaTheme="majorEastAsia"/>
          <w:b w:val="0"/>
          <w:bCs/>
        </w:rPr>
        <w:t xml:space="preserve"> </w:t>
      </w:r>
      <w:r w:rsidR="00814084">
        <w:rPr>
          <w:rFonts w:eastAsiaTheme="majorEastAsia"/>
          <w:b w:val="0"/>
          <w:bCs/>
        </w:rPr>
        <w:t>to</w:t>
      </w:r>
      <w:r>
        <w:rPr>
          <w:rFonts w:eastAsiaTheme="majorEastAsia"/>
          <w:b w:val="0"/>
          <w:bCs/>
        </w:rPr>
        <w:t xml:space="preserve"> become more </w:t>
      </w:r>
      <w:r w:rsidR="00814084">
        <w:rPr>
          <w:rFonts w:eastAsiaTheme="majorEastAsia"/>
          <w:b w:val="0"/>
          <w:bCs/>
        </w:rPr>
        <w:t>inclusive</w:t>
      </w:r>
      <w:r>
        <w:rPr>
          <w:rFonts w:eastAsiaTheme="majorEastAsia"/>
          <w:b w:val="0"/>
          <w:bCs/>
        </w:rPr>
        <w:t xml:space="preserve"> and to see if there are any problems with being able to participate on the draft timeline</w:t>
      </w:r>
    </w:p>
    <w:p w14:paraId="117BD3DA" w14:textId="6F50EB11" w:rsidR="00C7398D" w:rsidRPr="001302CA" w:rsidRDefault="00C7398D" w:rsidP="00C7398D">
      <w:pPr>
        <w:pStyle w:val="ListNumber"/>
        <w:numPr>
          <w:ilvl w:val="0"/>
          <w:numId w:val="24"/>
        </w:numPr>
        <w:rPr>
          <w:rFonts w:eastAsiaTheme="majorEastAsia"/>
          <w:b w:val="0"/>
          <w:bCs/>
        </w:rPr>
      </w:pPr>
      <w:r w:rsidRPr="001302CA">
        <w:rPr>
          <w:rFonts w:eastAsiaTheme="majorEastAsia"/>
          <w:b w:val="0"/>
          <w:bCs/>
        </w:rPr>
        <w:t xml:space="preserve">Conduct a training session on July 8th, </w:t>
      </w:r>
      <w:r w:rsidR="00814084" w:rsidRPr="001302CA">
        <w:rPr>
          <w:rFonts w:eastAsiaTheme="majorEastAsia"/>
          <w:b w:val="0"/>
          <w:bCs/>
        </w:rPr>
        <w:t>2022,</w:t>
      </w:r>
      <w:r w:rsidRPr="001302CA">
        <w:rPr>
          <w:rFonts w:eastAsiaTheme="majorEastAsia"/>
          <w:b w:val="0"/>
          <w:bCs/>
        </w:rPr>
        <w:t xml:space="preserve"> dedicated to showing how DC Water conducts their outreach strategy and how their outreach team is trained on </w:t>
      </w:r>
      <w:r w:rsidR="00814084" w:rsidRPr="001302CA">
        <w:rPr>
          <w:rFonts w:eastAsiaTheme="majorEastAsia"/>
          <w:b w:val="0"/>
          <w:bCs/>
        </w:rPr>
        <w:t>door-to-door</w:t>
      </w:r>
      <w:r w:rsidRPr="001302CA">
        <w:rPr>
          <w:rFonts w:eastAsiaTheme="majorEastAsia"/>
          <w:b w:val="0"/>
          <w:bCs/>
        </w:rPr>
        <w:t xml:space="preserve"> outreach</w:t>
      </w:r>
    </w:p>
    <w:p w14:paraId="567AFEA0" w14:textId="6867F8DE" w:rsidR="00C7398D" w:rsidRPr="001302CA" w:rsidRDefault="00C7398D" w:rsidP="00C7398D">
      <w:pPr>
        <w:pStyle w:val="ListNumber"/>
        <w:numPr>
          <w:ilvl w:val="0"/>
          <w:numId w:val="24"/>
        </w:numPr>
        <w:rPr>
          <w:rFonts w:eastAsiaTheme="majorEastAsia"/>
          <w:b w:val="0"/>
          <w:bCs/>
        </w:rPr>
      </w:pPr>
      <w:r w:rsidRPr="001302CA">
        <w:rPr>
          <w:rFonts w:eastAsiaTheme="majorEastAsia"/>
          <w:b w:val="0"/>
          <w:bCs/>
        </w:rPr>
        <w:t xml:space="preserve">Participate in </w:t>
      </w:r>
      <w:r w:rsidR="00814084" w:rsidRPr="001302CA">
        <w:rPr>
          <w:rFonts w:eastAsiaTheme="majorEastAsia"/>
          <w:b w:val="0"/>
          <w:bCs/>
        </w:rPr>
        <w:t>door-to-door</w:t>
      </w:r>
      <w:r w:rsidRPr="001302CA">
        <w:rPr>
          <w:rFonts w:eastAsiaTheme="majorEastAsia"/>
          <w:b w:val="0"/>
          <w:bCs/>
        </w:rPr>
        <w:t xml:space="preserve"> outreach on July 9th, </w:t>
      </w:r>
      <w:r w:rsidR="00814084" w:rsidRPr="001302CA">
        <w:rPr>
          <w:rFonts w:eastAsiaTheme="majorEastAsia"/>
          <w:b w:val="0"/>
          <w:bCs/>
        </w:rPr>
        <w:t>2022,</w:t>
      </w:r>
      <w:r w:rsidRPr="001302CA">
        <w:rPr>
          <w:rFonts w:eastAsiaTheme="majorEastAsia"/>
          <w:b w:val="0"/>
          <w:bCs/>
        </w:rPr>
        <w:t xml:space="preserve"> to inform the public on the many programs that are conducive to removing lead in the district</w:t>
      </w:r>
    </w:p>
    <w:p w14:paraId="004CAD82" w14:textId="7864BA33" w:rsidR="00327402" w:rsidRPr="00C7398D" w:rsidRDefault="00327402" w:rsidP="00C7398D">
      <w:pPr>
        <w:pStyle w:val="ListNumber"/>
        <w:numPr>
          <w:ilvl w:val="0"/>
          <w:numId w:val="0"/>
        </w:numPr>
        <w:ind w:left="180"/>
        <w:rPr>
          <w:rFonts w:eastAsiaTheme="majorEastAsia"/>
          <w:b w:val="0"/>
          <w:bCs/>
        </w:rPr>
      </w:pPr>
    </w:p>
    <w:p w14:paraId="68107A69" w14:textId="78D01E8E" w:rsidR="00C7398D" w:rsidRPr="00474F6C" w:rsidRDefault="003673DA" w:rsidP="00474F6C">
      <w:pPr>
        <w:pStyle w:val="ListNumber"/>
        <w:rPr>
          <w:rFonts w:eastAsiaTheme="majorEastAsia"/>
        </w:rPr>
      </w:pPr>
      <w:bookmarkStart w:id="2" w:name="_Hlk106111765"/>
      <w:r w:rsidRPr="004E5D2F">
        <w:rPr>
          <w:rFonts w:eastAsiaTheme="majorEastAsia"/>
          <w:bCs/>
        </w:rPr>
        <w:t xml:space="preserve"> </w:t>
      </w:r>
      <w:r w:rsidR="00C75773" w:rsidRPr="004E5D2F">
        <w:rPr>
          <w:rFonts w:eastAsiaTheme="majorEastAsia"/>
          <w:bCs/>
        </w:rPr>
        <w:t xml:space="preserve"> </w:t>
      </w:r>
      <w:r w:rsidR="00F5551F" w:rsidRPr="00F5551F">
        <w:rPr>
          <w:rFonts w:eastAsiaTheme="majorEastAsia"/>
        </w:rPr>
        <w:t>Question and Answer Session</w:t>
      </w:r>
      <w:bookmarkEnd w:id="2"/>
    </w:p>
    <w:p w14:paraId="3A530F34" w14:textId="3E0D3F9C" w:rsidR="008735BF" w:rsidRDefault="008735BF" w:rsidP="00C7398D">
      <w:pPr>
        <w:pStyle w:val="ListNumber2"/>
        <w:numPr>
          <w:ilvl w:val="0"/>
          <w:numId w:val="0"/>
        </w:numPr>
        <w:ind w:left="900" w:hanging="540"/>
        <w:rPr>
          <w:rFonts w:eastAsiaTheme="majorEastAsia"/>
        </w:rPr>
      </w:pPr>
    </w:p>
    <w:p w14:paraId="1940BA9E" w14:textId="534BCFDE" w:rsidR="001B637C" w:rsidRPr="003962ED" w:rsidRDefault="001B637C" w:rsidP="00D47FA9">
      <w:pPr>
        <w:pStyle w:val="ListNumber"/>
        <w:rPr>
          <w:rFonts w:eastAsiaTheme="majorEastAsia"/>
        </w:rPr>
      </w:pPr>
      <w:r w:rsidRPr="003962ED">
        <w:rPr>
          <w:rFonts w:eastAsiaTheme="majorEastAsia"/>
        </w:rPr>
        <w:t xml:space="preserve">Action Items and Future Agenda Items  </w:t>
      </w:r>
    </w:p>
    <w:p w14:paraId="19C9BAED" w14:textId="5A24B0B3" w:rsidR="004272B4" w:rsidRPr="00064ED2" w:rsidRDefault="004272B4" w:rsidP="009F1F23">
      <w:pPr>
        <w:pStyle w:val="ListNumber"/>
        <w:numPr>
          <w:ilvl w:val="0"/>
          <w:numId w:val="0"/>
        </w:numPr>
        <w:ind w:left="173"/>
      </w:pPr>
      <w:r w:rsidRPr="00064ED2">
        <w:t xml:space="preserve">Action Items </w:t>
      </w:r>
    </w:p>
    <w:p w14:paraId="546AB2D9" w14:textId="77856570" w:rsidR="00F41533" w:rsidRDefault="002E2057" w:rsidP="009F1F23">
      <w:pPr>
        <w:pStyle w:val="ListNumber2"/>
        <w:ind w:left="540" w:hanging="360"/>
      </w:pPr>
      <w:r>
        <w:t>Task Force wil</w:t>
      </w:r>
      <w:r w:rsidR="00864758">
        <w:t xml:space="preserve">l: </w:t>
      </w:r>
    </w:p>
    <w:p w14:paraId="59A60795" w14:textId="7E78CF33" w:rsidR="0016402A" w:rsidRDefault="0029440B" w:rsidP="009F1F23">
      <w:pPr>
        <w:pStyle w:val="ListNumber2"/>
        <w:numPr>
          <w:ilvl w:val="2"/>
          <w:numId w:val="2"/>
        </w:numPr>
        <w:ind w:left="1260" w:hanging="540"/>
      </w:pPr>
      <w:bookmarkStart w:id="3" w:name="_Hlk106372694"/>
      <w:bookmarkStart w:id="4" w:name="_Hlk104379838"/>
      <w:r>
        <w:t xml:space="preserve">Brief DC Water before sending a draft report to </w:t>
      </w:r>
      <w:r w:rsidR="00822728">
        <w:t>C</w:t>
      </w:r>
      <w:r>
        <w:t>ouncil</w:t>
      </w:r>
      <w:r w:rsidR="004F6C55">
        <w:t>.</w:t>
      </w:r>
      <w:bookmarkEnd w:id="3"/>
    </w:p>
    <w:p w14:paraId="4FFCC9CC" w14:textId="61A9EA6B" w:rsidR="00D513B4" w:rsidRDefault="00550A00" w:rsidP="009F1F23">
      <w:pPr>
        <w:pStyle w:val="ListNumber2"/>
        <w:numPr>
          <w:ilvl w:val="2"/>
          <w:numId w:val="2"/>
        </w:numPr>
        <w:ind w:left="1260" w:hanging="540"/>
      </w:pPr>
      <w:r>
        <w:lastRenderedPageBreak/>
        <w:t>Explore policy recommendations for the lead disclosure section of the amendment act, t</w:t>
      </w:r>
      <w:r w:rsidR="00B01AE9">
        <w:t xml:space="preserve">hat will allow </w:t>
      </w:r>
      <w:r>
        <w:t>landlord</w:t>
      </w:r>
      <w:r w:rsidR="00B01AE9">
        <w:t>’s</w:t>
      </w:r>
      <w:r>
        <w:t xml:space="preserve"> </w:t>
      </w:r>
      <w:r w:rsidR="00B01AE9">
        <w:t xml:space="preserve">written consent allowing </w:t>
      </w:r>
      <w:r>
        <w:t>tenant</w:t>
      </w:r>
      <w:r w:rsidR="00B01AE9">
        <w:t>’s</w:t>
      </w:r>
      <w:r>
        <w:t xml:space="preserve"> </w:t>
      </w:r>
      <w:r w:rsidR="00B01AE9">
        <w:t>authority to have a private side replacement during a potential</w:t>
      </w:r>
      <w:r>
        <w:t xml:space="preserve"> DC Water B</w:t>
      </w:r>
      <w:r w:rsidR="003A7EE8">
        <w:t>lock-b</w:t>
      </w:r>
      <w:r>
        <w:t>y-Block pr</w:t>
      </w:r>
      <w:r w:rsidR="00B01AE9">
        <w:t>oject.</w:t>
      </w:r>
    </w:p>
    <w:p w14:paraId="4E930408" w14:textId="309CB851" w:rsidR="00EF0210" w:rsidRDefault="00EF0210" w:rsidP="009F1F23">
      <w:pPr>
        <w:pStyle w:val="ListNumber2"/>
        <w:numPr>
          <w:ilvl w:val="2"/>
          <w:numId w:val="2"/>
        </w:numPr>
        <w:ind w:left="1260" w:hanging="540"/>
      </w:pPr>
      <w:r>
        <w:t>Schedule</w:t>
      </w:r>
      <w:r w:rsidR="00647513">
        <w:t xml:space="preserve"> a</w:t>
      </w:r>
      <w:r w:rsidR="002075D2">
        <w:t xml:space="preserve"> public listening session </w:t>
      </w:r>
      <w:r w:rsidR="00647513">
        <w:t xml:space="preserve">on </w:t>
      </w:r>
      <w:r w:rsidR="002075D2">
        <w:t>Thursday July 28</w:t>
      </w:r>
      <w:r w:rsidR="002075D2" w:rsidRPr="002075D2">
        <w:rPr>
          <w:vertAlign w:val="superscript"/>
        </w:rPr>
        <w:t>th</w:t>
      </w:r>
      <w:r w:rsidR="002075D2">
        <w:t xml:space="preserve"> </w:t>
      </w:r>
    </w:p>
    <w:bookmarkEnd w:id="4"/>
    <w:p w14:paraId="5CA15AFD" w14:textId="69F645D1" w:rsidR="00A7583E" w:rsidRDefault="00EB3DA4" w:rsidP="009F1F23">
      <w:pPr>
        <w:pStyle w:val="ListNumber2"/>
        <w:numPr>
          <w:ilvl w:val="1"/>
          <w:numId w:val="2"/>
        </w:numPr>
        <w:ind w:left="540" w:hanging="360"/>
      </w:pPr>
      <w:r>
        <w:t xml:space="preserve">Kenley Farmer </w:t>
      </w:r>
      <w:r w:rsidR="00C15C5C">
        <w:t>w</w:t>
      </w:r>
      <w:r>
        <w:t>ill</w:t>
      </w:r>
      <w:r w:rsidR="000632AE">
        <w:t>:</w:t>
      </w:r>
    </w:p>
    <w:p w14:paraId="6B4E85EE" w14:textId="556865BD" w:rsidR="00C30A50" w:rsidRDefault="00EB3DA4" w:rsidP="00F76EC6">
      <w:pPr>
        <w:pStyle w:val="ListNumber2"/>
        <w:numPr>
          <w:ilvl w:val="2"/>
          <w:numId w:val="2"/>
        </w:numPr>
        <w:ind w:left="1260" w:hanging="540"/>
      </w:pPr>
      <w:r>
        <w:t xml:space="preserve">Reach out to </w:t>
      </w:r>
      <w:r w:rsidR="00991E47">
        <w:t>C</w:t>
      </w:r>
      <w:r>
        <w:t xml:space="preserve">ouncil staff </w:t>
      </w:r>
      <w:r w:rsidR="00BC1276">
        <w:t>in hopes of receiving a draft report before June 24</w:t>
      </w:r>
      <w:r w:rsidR="00BC1276" w:rsidRPr="00BC1276">
        <w:rPr>
          <w:vertAlign w:val="superscript"/>
        </w:rPr>
        <w:t>th</w:t>
      </w:r>
      <w:r w:rsidR="00BC1276">
        <w:t>.</w:t>
      </w:r>
    </w:p>
    <w:p w14:paraId="2113F3AE" w14:textId="77AD088C" w:rsidR="007D47CD" w:rsidRDefault="00AD5097" w:rsidP="00F76EC6">
      <w:pPr>
        <w:pStyle w:val="ListNumber2"/>
        <w:numPr>
          <w:ilvl w:val="2"/>
          <w:numId w:val="2"/>
        </w:numPr>
        <w:ind w:left="1260" w:hanging="540"/>
      </w:pPr>
      <w:r>
        <w:t xml:space="preserve">Send follow up email with the upcoming public meeting dates and update DOEE website </w:t>
      </w:r>
    </w:p>
    <w:p w14:paraId="6AE7F632" w14:textId="2D565894" w:rsidR="002075D2" w:rsidRDefault="008A54B1" w:rsidP="00C16AD4">
      <w:pPr>
        <w:pStyle w:val="ListNumber2"/>
        <w:numPr>
          <w:ilvl w:val="0"/>
          <w:numId w:val="19"/>
        </w:numPr>
        <w:ind w:left="540"/>
      </w:pPr>
      <w:r>
        <w:t xml:space="preserve">Valerie Baron will: </w:t>
      </w:r>
    </w:p>
    <w:p w14:paraId="6490E4B4" w14:textId="4A8A506A" w:rsidR="008A54B1" w:rsidRDefault="00043835" w:rsidP="00C16AD4">
      <w:pPr>
        <w:pStyle w:val="ListNumber2"/>
        <w:numPr>
          <w:ilvl w:val="0"/>
          <w:numId w:val="20"/>
        </w:numPr>
        <w:ind w:left="1260" w:hanging="540"/>
      </w:pPr>
      <w:bookmarkStart w:id="5" w:name="_Hlk106115944"/>
      <w:r>
        <w:t xml:space="preserve">Speak with Michael Porcello </w:t>
      </w:r>
      <w:r w:rsidR="00814084">
        <w:t>regarding</w:t>
      </w:r>
      <w:r>
        <w:t xml:space="preserve"> mapping policy </w:t>
      </w:r>
      <w:r w:rsidR="00814084">
        <w:t>proposals</w:t>
      </w:r>
      <w:r>
        <w:t xml:space="preserve"> from the task force that are </w:t>
      </w:r>
      <w:r w:rsidR="00814084">
        <w:t>like</w:t>
      </w:r>
      <w:r>
        <w:t xml:space="preserve"> other legislative vehicles such as Newark, NJ lead service</w:t>
      </w:r>
    </w:p>
    <w:bookmarkEnd w:id="5"/>
    <w:p w14:paraId="6BB57B46" w14:textId="3DE06CEA" w:rsidR="00C30A50" w:rsidRDefault="00C30A50" w:rsidP="00474F6C">
      <w:pPr>
        <w:pStyle w:val="ListNumber2"/>
        <w:numPr>
          <w:ilvl w:val="0"/>
          <w:numId w:val="10"/>
        </w:numPr>
        <w:ind w:left="540"/>
      </w:pPr>
      <w:r>
        <w:t xml:space="preserve">Task Force members will: </w:t>
      </w:r>
    </w:p>
    <w:p w14:paraId="3FA24A88" w14:textId="581C4084" w:rsidR="00C30A50" w:rsidRDefault="00C30A50" w:rsidP="00C16AD4">
      <w:pPr>
        <w:pStyle w:val="ListNumber2"/>
        <w:numPr>
          <w:ilvl w:val="1"/>
          <w:numId w:val="11"/>
        </w:numPr>
        <w:ind w:left="1260" w:hanging="540"/>
      </w:pPr>
      <w:r>
        <w:t xml:space="preserve">Share related documents (memorandum of agreement, studies, etc.) to help with the formulation of the plan via the Lead Service Line Planning Task Force Box.com account. </w:t>
      </w:r>
    </w:p>
    <w:p w14:paraId="404A99E8" w14:textId="7BE3E8E8" w:rsidR="00C30A50" w:rsidRDefault="00213079" w:rsidP="00C16AD4">
      <w:pPr>
        <w:pStyle w:val="ListNumber2"/>
        <w:numPr>
          <w:ilvl w:val="2"/>
          <w:numId w:val="12"/>
        </w:numPr>
        <w:ind w:left="1260" w:hanging="540"/>
      </w:pPr>
      <w:r>
        <w:t>Put together a separate plan that lays</w:t>
      </w:r>
      <w:r w:rsidR="00D14C9E">
        <w:t xml:space="preserve"> </w:t>
      </w:r>
      <w:r>
        <w:t>out the timeline</w:t>
      </w:r>
      <w:r w:rsidR="00D14C9E">
        <w:t xml:space="preserve"> and make it</w:t>
      </w:r>
      <w:r>
        <w:t xml:space="preserve"> readily</w:t>
      </w:r>
      <w:r w:rsidR="00D14C9E">
        <w:t xml:space="preserve"> </w:t>
      </w:r>
      <w:r>
        <w:t xml:space="preserve">available </w:t>
      </w:r>
      <w:r w:rsidR="00D14C9E">
        <w:t>to</w:t>
      </w:r>
      <w:r>
        <w:t xml:space="preserve"> the public.</w:t>
      </w:r>
      <w:r w:rsidR="00E4454A">
        <w:t xml:space="preserve"> </w:t>
      </w:r>
    </w:p>
    <w:p w14:paraId="716AFACC" w14:textId="5F74BD53" w:rsidR="008478D6" w:rsidRDefault="008478D6" w:rsidP="00C16AD4">
      <w:pPr>
        <w:pStyle w:val="ListNumber2"/>
        <w:numPr>
          <w:ilvl w:val="2"/>
          <w:numId w:val="12"/>
        </w:numPr>
        <w:ind w:left="1260" w:hanging="540"/>
      </w:pPr>
      <w:r>
        <w:t xml:space="preserve">Reach out to NAACP and Kirsten Williams </w:t>
      </w:r>
    </w:p>
    <w:p w14:paraId="793DFD05" w14:textId="4FBD6081" w:rsidR="00FC1703" w:rsidRDefault="00FC1703" w:rsidP="00C16AD4">
      <w:pPr>
        <w:pStyle w:val="ListNumber2"/>
        <w:numPr>
          <w:ilvl w:val="2"/>
          <w:numId w:val="12"/>
        </w:numPr>
        <w:ind w:left="1260" w:hanging="540"/>
      </w:pPr>
      <w:r>
        <w:t>Will gauge how lead action in the district wants the information regarding past lead data accounted for in the lead task force process</w:t>
      </w:r>
    </w:p>
    <w:p w14:paraId="7713A2C5" w14:textId="2326338B" w:rsidR="00E4454A" w:rsidRDefault="00E4454A" w:rsidP="00C16AD4">
      <w:pPr>
        <w:pStyle w:val="ListNumber2"/>
        <w:numPr>
          <w:ilvl w:val="0"/>
          <w:numId w:val="10"/>
        </w:numPr>
        <w:ind w:left="540"/>
      </w:pPr>
      <w:r>
        <w:t>DC Water will:</w:t>
      </w:r>
    </w:p>
    <w:p w14:paraId="6B17DF75" w14:textId="4DC15F79" w:rsidR="00E4454A" w:rsidRDefault="00E4454A" w:rsidP="00474F6C">
      <w:pPr>
        <w:pStyle w:val="ListNumber2"/>
        <w:numPr>
          <w:ilvl w:val="2"/>
          <w:numId w:val="12"/>
        </w:numPr>
        <w:ind w:left="1260" w:hanging="540"/>
      </w:pPr>
      <w:r>
        <w:t xml:space="preserve">Will provide redlines of the documents for review from the </w:t>
      </w:r>
      <w:r w:rsidR="00F11590">
        <w:t>T</w:t>
      </w:r>
      <w:r>
        <w:t xml:space="preserve">ask </w:t>
      </w:r>
      <w:r w:rsidR="00F11590">
        <w:t>F</w:t>
      </w:r>
      <w:r>
        <w:t>orce</w:t>
      </w:r>
    </w:p>
    <w:p w14:paraId="5B68AF6B" w14:textId="7EE723D9" w:rsidR="00213079" w:rsidRDefault="00213079" w:rsidP="00C16AD4">
      <w:pPr>
        <w:pStyle w:val="ListNumber2"/>
        <w:numPr>
          <w:ilvl w:val="2"/>
          <w:numId w:val="12"/>
        </w:numPr>
        <w:ind w:left="1260" w:hanging="540"/>
      </w:pPr>
      <w:r>
        <w:t>Review and provide more information in context of their plan</w:t>
      </w:r>
    </w:p>
    <w:p w14:paraId="4C9BB930" w14:textId="6C3F27C5" w:rsidR="00D32266" w:rsidRDefault="002464A4" w:rsidP="00D47FA9">
      <w:pPr>
        <w:rPr>
          <w:b/>
          <w:bCs/>
        </w:rPr>
      </w:pPr>
      <w:r w:rsidRPr="6D4A0E1A">
        <w:rPr>
          <w:b/>
          <w:bCs/>
        </w:rPr>
        <w:t xml:space="preserve">Proposed Agenda for </w:t>
      </w:r>
      <w:r w:rsidR="00F76EC6">
        <w:rPr>
          <w:b/>
          <w:bCs/>
        </w:rPr>
        <w:t>6</w:t>
      </w:r>
      <w:r w:rsidR="009211CC">
        <w:rPr>
          <w:b/>
          <w:bCs/>
        </w:rPr>
        <w:t>/</w:t>
      </w:r>
      <w:r w:rsidR="00814084">
        <w:rPr>
          <w:b/>
          <w:bCs/>
        </w:rPr>
        <w:t>30</w:t>
      </w:r>
      <w:r w:rsidR="009211CC">
        <w:rPr>
          <w:b/>
          <w:bCs/>
        </w:rPr>
        <w:t>/</w:t>
      </w:r>
      <w:r w:rsidR="00F56269" w:rsidRPr="6D4A0E1A">
        <w:rPr>
          <w:b/>
          <w:bCs/>
        </w:rPr>
        <w:t>2</w:t>
      </w:r>
      <w:r w:rsidR="00C9349A">
        <w:rPr>
          <w:b/>
          <w:bCs/>
        </w:rPr>
        <w:t>2</w:t>
      </w:r>
    </w:p>
    <w:p w14:paraId="21F7A401" w14:textId="24FCF380" w:rsidR="00AB0F1F" w:rsidRDefault="00AB0F1F">
      <w:pPr>
        <w:numPr>
          <w:ilvl w:val="0"/>
          <w:numId w:val="4"/>
        </w:numPr>
        <w:spacing w:after="0"/>
        <w:contextualSpacing/>
      </w:pPr>
      <w:r w:rsidRPr="00AB0F1F">
        <w:t>Roll Call of Task Force Members</w:t>
      </w:r>
    </w:p>
    <w:p w14:paraId="17162BFA" w14:textId="18785A05" w:rsidR="004B19B3" w:rsidRDefault="004B19B3">
      <w:pPr>
        <w:numPr>
          <w:ilvl w:val="0"/>
          <w:numId w:val="4"/>
        </w:numPr>
        <w:spacing w:after="0"/>
        <w:contextualSpacing/>
      </w:pPr>
      <w:bookmarkStart w:id="6" w:name="_Hlk93403996"/>
      <w:r>
        <w:t xml:space="preserve">Adoption of </w:t>
      </w:r>
      <w:r w:rsidR="00F46065">
        <w:t>Meeting Minutes and Meeting Agenda</w:t>
      </w:r>
    </w:p>
    <w:p w14:paraId="5C223AF2" w14:textId="69FA860E" w:rsidR="00AF3F49" w:rsidRDefault="00D513B4">
      <w:pPr>
        <w:numPr>
          <w:ilvl w:val="0"/>
          <w:numId w:val="4"/>
        </w:numPr>
        <w:spacing w:after="0"/>
        <w:contextualSpacing/>
      </w:pPr>
      <w:r>
        <w:t>Timeline Review of Council’s Independent Cost Assessment</w:t>
      </w:r>
    </w:p>
    <w:bookmarkEnd w:id="6"/>
    <w:p w14:paraId="2CA9D886" w14:textId="3CB3483C" w:rsidR="004226FD" w:rsidRDefault="00DA5EE8">
      <w:pPr>
        <w:pStyle w:val="ListNumber"/>
        <w:numPr>
          <w:ilvl w:val="0"/>
          <w:numId w:val="4"/>
        </w:numPr>
        <w:spacing w:after="0"/>
        <w:contextualSpacing/>
        <w:rPr>
          <w:rFonts w:eastAsiaTheme="majorEastAsia"/>
          <w:b w:val="0"/>
          <w:bCs/>
        </w:rPr>
      </w:pPr>
      <w:r>
        <w:rPr>
          <w:rFonts w:eastAsiaTheme="majorEastAsia"/>
          <w:b w:val="0"/>
          <w:bCs/>
        </w:rPr>
        <w:lastRenderedPageBreak/>
        <w:t>Re</w:t>
      </w:r>
      <w:r w:rsidR="007A2666">
        <w:rPr>
          <w:rFonts w:eastAsiaTheme="majorEastAsia"/>
          <w:b w:val="0"/>
          <w:bCs/>
        </w:rPr>
        <w:t>actions to Proposed Sections of the Draft Report</w:t>
      </w:r>
      <w:r w:rsidR="00A02EA0">
        <w:rPr>
          <w:rFonts w:eastAsiaTheme="majorEastAsia"/>
          <w:b w:val="0"/>
          <w:bCs/>
        </w:rPr>
        <w:t xml:space="preserve"> </w:t>
      </w:r>
    </w:p>
    <w:p w14:paraId="545B6C09" w14:textId="3D8DF588" w:rsidR="00EB3A14" w:rsidRPr="0037271E" w:rsidRDefault="001E0A61">
      <w:pPr>
        <w:pStyle w:val="ListNumber"/>
        <w:numPr>
          <w:ilvl w:val="0"/>
          <w:numId w:val="4"/>
        </w:numPr>
        <w:spacing w:after="0"/>
        <w:contextualSpacing/>
        <w:rPr>
          <w:rFonts w:eastAsiaTheme="majorEastAsia"/>
          <w:b w:val="0"/>
          <w:bCs/>
        </w:rPr>
      </w:pPr>
      <w:r>
        <w:rPr>
          <w:rFonts w:eastAsiaTheme="majorEastAsia"/>
          <w:b w:val="0"/>
          <w:bCs/>
        </w:rPr>
        <w:t xml:space="preserve">Discuss </w:t>
      </w:r>
      <w:r w:rsidR="00EB3A14">
        <w:rPr>
          <w:rFonts w:eastAsiaTheme="majorEastAsia"/>
          <w:b w:val="0"/>
          <w:bCs/>
        </w:rPr>
        <w:t>Outreach</w:t>
      </w:r>
      <w:r>
        <w:rPr>
          <w:rFonts w:eastAsiaTheme="majorEastAsia"/>
          <w:b w:val="0"/>
          <w:bCs/>
        </w:rPr>
        <w:t xml:space="preserve"> and </w:t>
      </w:r>
      <w:r w:rsidR="00EB3A14">
        <w:rPr>
          <w:rFonts w:eastAsiaTheme="majorEastAsia"/>
          <w:b w:val="0"/>
          <w:bCs/>
        </w:rPr>
        <w:t>Partnership</w:t>
      </w:r>
      <w:r>
        <w:rPr>
          <w:rFonts w:eastAsiaTheme="majorEastAsia"/>
          <w:b w:val="0"/>
          <w:bCs/>
        </w:rPr>
        <w:t xml:space="preserve"> Opportunities </w:t>
      </w:r>
    </w:p>
    <w:p w14:paraId="7ABB7C2C" w14:textId="7F14D09F" w:rsidR="00745184" w:rsidRDefault="00A8208F">
      <w:pPr>
        <w:pStyle w:val="ListNumber"/>
        <w:numPr>
          <w:ilvl w:val="0"/>
          <w:numId w:val="4"/>
        </w:numPr>
        <w:spacing w:after="0"/>
        <w:contextualSpacing/>
        <w:rPr>
          <w:rFonts w:eastAsiaTheme="majorEastAsia"/>
          <w:b w:val="0"/>
          <w:bCs/>
        </w:rPr>
      </w:pPr>
      <w:r w:rsidRPr="0037271E">
        <w:rPr>
          <w:rFonts w:eastAsiaTheme="majorEastAsia"/>
          <w:b w:val="0"/>
          <w:bCs/>
        </w:rPr>
        <w:t>Report</w:t>
      </w:r>
      <w:r w:rsidR="00B80D0E">
        <w:rPr>
          <w:rFonts w:eastAsiaTheme="majorEastAsia"/>
          <w:b w:val="0"/>
          <w:bCs/>
        </w:rPr>
        <w:t>s</w:t>
      </w:r>
      <w:r w:rsidRPr="0037271E">
        <w:rPr>
          <w:rFonts w:eastAsiaTheme="majorEastAsia"/>
          <w:b w:val="0"/>
          <w:bCs/>
        </w:rPr>
        <w:t xml:space="preserve"> from Subcommittees</w:t>
      </w:r>
    </w:p>
    <w:p w14:paraId="3964E908" w14:textId="40D7866C" w:rsidR="00B23C81" w:rsidRPr="0037271E" w:rsidRDefault="00B23C81">
      <w:pPr>
        <w:pStyle w:val="ListNumber"/>
        <w:numPr>
          <w:ilvl w:val="0"/>
          <w:numId w:val="4"/>
        </w:numPr>
        <w:spacing w:after="0"/>
        <w:contextualSpacing/>
        <w:rPr>
          <w:rFonts w:eastAsiaTheme="majorEastAsia"/>
          <w:b w:val="0"/>
          <w:bCs/>
        </w:rPr>
      </w:pPr>
      <w:r>
        <w:rPr>
          <w:rFonts w:eastAsiaTheme="majorEastAsia"/>
          <w:b w:val="0"/>
          <w:bCs/>
        </w:rPr>
        <w:t>Question</w:t>
      </w:r>
      <w:r w:rsidR="00C10CBC">
        <w:rPr>
          <w:rFonts w:eastAsiaTheme="majorEastAsia"/>
          <w:b w:val="0"/>
          <w:bCs/>
        </w:rPr>
        <w:t xml:space="preserve"> and Answer Session</w:t>
      </w:r>
    </w:p>
    <w:p w14:paraId="127D213F" w14:textId="071FF8DB" w:rsidR="008833CF" w:rsidRPr="0037271E" w:rsidRDefault="00C9349A">
      <w:pPr>
        <w:numPr>
          <w:ilvl w:val="0"/>
          <w:numId w:val="4"/>
        </w:numPr>
        <w:spacing w:after="0"/>
        <w:contextualSpacing/>
      </w:pPr>
      <w:r w:rsidRPr="0037271E">
        <w:t>Action Items and Future Agenda Items</w:t>
      </w:r>
    </w:p>
    <w:p w14:paraId="709A8EB8" w14:textId="74622CA4" w:rsidR="00B86178" w:rsidRDefault="00B86178">
      <w:pPr>
        <w:contextualSpacing/>
        <w:rPr>
          <w:rFonts w:eastAsia="Calibri"/>
        </w:rPr>
      </w:pPr>
    </w:p>
    <w:sectPr w:rsidR="00B86178"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96FC" w14:textId="77777777" w:rsidR="00EC61B8" w:rsidRDefault="00EC61B8" w:rsidP="001E7D29">
      <w:pPr>
        <w:spacing w:after="0" w:line="240" w:lineRule="auto"/>
      </w:pPr>
      <w:r>
        <w:separator/>
      </w:r>
    </w:p>
  </w:endnote>
  <w:endnote w:type="continuationSeparator" w:id="0">
    <w:p w14:paraId="094BD93B" w14:textId="77777777" w:rsidR="00EC61B8" w:rsidRDefault="00EC61B8" w:rsidP="001E7D29">
      <w:pPr>
        <w:spacing w:after="0" w:line="240" w:lineRule="auto"/>
      </w:pPr>
      <w:r>
        <w:continuationSeparator/>
      </w:r>
    </w:p>
  </w:endnote>
  <w:endnote w:type="continuationNotice" w:id="1">
    <w:p w14:paraId="5566F4A7" w14:textId="77777777" w:rsidR="00EC61B8" w:rsidRDefault="00EC6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BDD9" w14:textId="77777777" w:rsidR="00EC61B8" w:rsidRDefault="00EC61B8" w:rsidP="001E7D29">
      <w:pPr>
        <w:spacing w:after="0" w:line="240" w:lineRule="auto"/>
      </w:pPr>
      <w:r>
        <w:separator/>
      </w:r>
    </w:p>
  </w:footnote>
  <w:footnote w:type="continuationSeparator" w:id="0">
    <w:p w14:paraId="36A09A4E" w14:textId="77777777" w:rsidR="00EC61B8" w:rsidRDefault="00EC61B8" w:rsidP="001E7D29">
      <w:pPr>
        <w:spacing w:after="0" w:line="240" w:lineRule="auto"/>
      </w:pPr>
      <w:r>
        <w:continuationSeparator/>
      </w:r>
    </w:p>
  </w:footnote>
  <w:footnote w:type="continuationNotice" w:id="1">
    <w:p w14:paraId="7483ADA9" w14:textId="77777777" w:rsidR="00EC61B8" w:rsidRDefault="00EC61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C55CD"/>
    <w:multiLevelType w:val="hybridMultilevel"/>
    <w:tmpl w:val="9DC28858"/>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0E771502"/>
    <w:multiLevelType w:val="hybridMultilevel"/>
    <w:tmpl w:val="4CBA13D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30F6C9F"/>
    <w:multiLevelType w:val="hybridMultilevel"/>
    <w:tmpl w:val="DD2C97AE"/>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15:restartNumberingAfterBreak="0">
    <w:nsid w:val="13863D50"/>
    <w:multiLevelType w:val="hybridMultilevel"/>
    <w:tmpl w:val="B71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0D34"/>
    <w:multiLevelType w:val="hybridMultilevel"/>
    <w:tmpl w:val="67B890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196D2015"/>
    <w:multiLevelType w:val="hybridMultilevel"/>
    <w:tmpl w:val="F0B627E8"/>
    <w:styleLink w:val="ImportedStyle3"/>
    <w:lvl w:ilvl="0" w:tplc="5152500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824A6">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ECF50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CC58C">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06F52">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60B968">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2426EE">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CDF0C">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6E146">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3177F8"/>
    <w:multiLevelType w:val="hybridMultilevel"/>
    <w:tmpl w:val="595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958A3"/>
    <w:multiLevelType w:val="hybridMultilevel"/>
    <w:tmpl w:val="ECFC0830"/>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9" w15:restartNumberingAfterBreak="0">
    <w:nsid w:val="244E6D10"/>
    <w:multiLevelType w:val="hybridMultilevel"/>
    <w:tmpl w:val="A5AAD7B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2D376396"/>
    <w:multiLevelType w:val="hybridMultilevel"/>
    <w:tmpl w:val="6916E744"/>
    <w:styleLink w:val="ImportedStyle4"/>
    <w:lvl w:ilvl="0" w:tplc="CCB6F9D4">
      <w:start w:val="1"/>
      <w:numFmt w:val="bullet"/>
      <w:lvlText w:val="·"/>
      <w:lvlJc w:val="left"/>
      <w:pPr>
        <w:ind w:left="11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258">
      <w:start w:val="1"/>
      <w:numFmt w:val="bullet"/>
      <w:lvlText w:val="o"/>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9835E2">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930A">
      <w:start w:val="1"/>
      <w:numFmt w:val="bullet"/>
      <w:lvlText w:val="·"/>
      <w:lvlJc w:val="left"/>
      <w:pPr>
        <w:ind w:left="330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EC54EC">
      <w:start w:val="1"/>
      <w:numFmt w:val="bullet"/>
      <w:lvlText w:val="o"/>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D4A5CE">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3677C8">
      <w:start w:val="1"/>
      <w:numFmt w:val="bullet"/>
      <w:lvlText w:val="·"/>
      <w:lvlJc w:val="left"/>
      <w:pPr>
        <w:ind w:left="546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B019E8">
      <w:start w:val="1"/>
      <w:numFmt w:val="bullet"/>
      <w:lvlText w:val="o"/>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3C9BFE">
      <w:start w:val="1"/>
      <w:numFmt w:val="bullet"/>
      <w:lvlText w:val="▪"/>
      <w:lvlJc w:val="left"/>
      <w:pPr>
        <w:ind w:left="69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06205"/>
    <w:multiLevelType w:val="hybridMultilevel"/>
    <w:tmpl w:val="2C587C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FF76614"/>
    <w:multiLevelType w:val="hybridMultilevel"/>
    <w:tmpl w:val="B9C65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233FF"/>
    <w:multiLevelType w:val="hybridMultilevel"/>
    <w:tmpl w:val="F9F824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993698F"/>
    <w:multiLevelType w:val="hybridMultilevel"/>
    <w:tmpl w:val="C42C479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0856772"/>
    <w:multiLevelType w:val="multilevel"/>
    <w:tmpl w:val="97701BF4"/>
    <w:lvl w:ilvl="0">
      <w:start w:val="1"/>
      <w:numFmt w:val="upperRoman"/>
      <w:lvlText w:val="%1."/>
      <w:lvlJc w:val="right"/>
      <w:pPr>
        <w:ind w:left="173" w:hanging="173"/>
      </w:pPr>
      <w:rPr>
        <w:b/>
        <w:i w:val="0"/>
      </w:rPr>
    </w:lvl>
    <w:lvl w:ilvl="1">
      <w:start w:val="1"/>
      <w:numFmt w:val="bullet"/>
      <w:lvlText w:val=""/>
      <w:lvlJc w:val="left"/>
      <w:pPr>
        <w:ind w:left="720" w:hanging="588"/>
      </w:pPr>
      <w:rPr>
        <w:rFonts w:ascii="Symbol" w:hAnsi="Symbol" w:hint="default"/>
        <w:b w:val="0"/>
        <w:i w:val="0"/>
      </w:rPr>
    </w:lvl>
    <w:lvl w:ilvl="2">
      <w:start w:val="1"/>
      <w:numFmt w:val="bullet"/>
      <w:lvlText w:val="o"/>
      <w:lvlJc w:val="left"/>
      <w:pPr>
        <w:ind w:left="1080" w:hanging="588"/>
      </w:pPr>
      <w:rPr>
        <w:rFonts w:ascii="Courier New" w:hAnsi="Courier New" w:cs="Courier New"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6" w15:restartNumberingAfterBreak="0">
    <w:nsid w:val="40A00235"/>
    <w:multiLevelType w:val="hybridMultilevel"/>
    <w:tmpl w:val="C26889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BC5710"/>
    <w:multiLevelType w:val="hybridMultilevel"/>
    <w:tmpl w:val="7B4CAB46"/>
    <w:styleLink w:val="ImportedStyle1"/>
    <w:lvl w:ilvl="0" w:tplc="1696E25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F83E7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C4241E6">
      <w:start w:val="1"/>
      <w:numFmt w:val="lowerRoman"/>
      <w:lvlText w:val="%3."/>
      <w:lvlJc w:val="left"/>
      <w:pPr>
        <w:ind w:left="185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2DA514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562EAF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9D25CF8">
      <w:start w:val="1"/>
      <w:numFmt w:val="lowerRoman"/>
      <w:lvlText w:val="%6."/>
      <w:lvlJc w:val="left"/>
      <w:pPr>
        <w:ind w:left="401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EF52BE32">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3B884E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55A077C">
      <w:start w:val="1"/>
      <w:numFmt w:val="lowerRoman"/>
      <w:lvlText w:val="%9."/>
      <w:lvlJc w:val="left"/>
      <w:pPr>
        <w:ind w:left="617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927A0A"/>
    <w:multiLevelType w:val="hybridMultilevel"/>
    <w:tmpl w:val="3C40E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C61221"/>
    <w:multiLevelType w:val="hybridMultilevel"/>
    <w:tmpl w:val="5810B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0D3125"/>
    <w:multiLevelType w:val="hybridMultilevel"/>
    <w:tmpl w:val="17D24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576D370E"/>
    <w:multiLevelType w:val="hybridMultilevel"/>
    <w:tmpl w:val="9C4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814BF"/>
    <w:multiLevelType w:val="multilevel"/>
    <w:tmpl w:val="FF146D38"/>
    <w:lvl w:ilvl="0">
      <w:start w:val="1"/>
      <w:numFmt w:val="upperRoman"/>
      <w:pStyle w:val="ListNumber"/>
      <w:lvlText w:val="%1."/>
      <w:lvlJc w:val="right"/>
      <w:pPr>
        <w:ind w:left="173" w:hanging="173"/>
      </w:pPr>
      <w:rPr>
        <w:b/>
        <w:i w:val="0"/>
      </w:rPr>
    </w:lvl>
    <w:lvl w:ilvl="1">
      <w:start w:val="1"/>
      <w:numFmt w:val="bullet"/>
      <w:pStyle w:val="ListNumber2"/>
      <w:lvlText w:val=""/>
      <w:lvlJc w:val="left"/>
      <w:pPr>
        <w:ind w:left="720" w:hanging="588"/>
      </w:pPr>
      <w:rPr>
        <w:rFonts w:ascii="Symbol" w:hAnsi="Symbol"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58B85A60"/>
    <w:multiLevelType w:val="multilevel"/>
    <w:tmpl w:val="BFF0D97C"/>
    <w:lvl w:ilvl="0">
      <w:start w:val="1"/>
      <w:numFmt w:val="upperRoman"/>
      <w:lvlText w:val="%1."/>
      <w:lvlJc w:val="right"/>
      <w:pPr>
        <w:ind w:left="173" w:hanging="173"/>
      </w:pPr>
      <w:rPr>
        <w:b/>
        <w:i w:val="0"/>
      </w:rPr>
    </w:lvl>
    <w:lvl w:ilvl="1">
      <w:start w:val="1"/>
      <w:numFmt w:val="bullet"/>
      <w:lvlText w:val="o"/>
      <w:lvlJc w:val="left"/>
      <w:pPr>
        <w:ind w:left="720" w:hanging="588"/>
      </w:pPr>
      <w:rPr>
        <w:rFonts w:ascii="Courier New" w:hAnsi="Courier New" w:cs="Courier New" w:hint="default"/>
        <w:b w:val="0"/>
        <w:i w:val="0"/>
      </w:rPr>
    </w:lvl>
    <w:lvl w:ilvl="2">
      <w:start w:val="1"/>
      <w:numFmt w:val="decimal"/>
      <w:lvlText w:val="%3."/>
      <w:lvlJc w:val="left"/>
      <w:pPr>
        <w:ind w:left="1080" w:hanging="588"/>
      </w:pPr>
      <w:rPr>
        <w:rFonts w:hint="default"/>
      </w:rPr>
    </w:lvl>
    <w:lvl w:ilvl="3">
      <w:start w:val="1"/>
      <w:numFmt w:val="bullet"/>
      <w:lvlText w:val="o"/>
      <w:lvlJc w:val="left"/>
      <w:pPr>
        <w:ind w:left="1440" w:hanging="588"/>
      </w:pPr>
      <w:rPr>
        <w:rFonts w:ascii="Courier New" w:hAnsi="Courier New" w:cs="Courier New" w:hint="default"/>
      </w:rPr>
    </w:lvl>
    <w:lvl w:ilvl="4">
      <w:start w:val="1"/>
      <w:numFmt w:val="lowerLetter"/>
      <w:lvlText w:val="(%5)"/>
      <w:lvlJc w:val="left"/>
      <w:pPr>
        <w:ind w:left="1800" w:hanging="588"/>
      </w:pPr>
      <w:rPr>
        <w:rFonts w:hint="default"/>
      </w:rPr>
    </w:lvl>
    <w:lvl w:ilvl="5">
      <w:start w:val="1"/>
      <w:numFmt w:val="bullet"/>
      <w:lvlText w:val="o"/>
      <w:lvlJc w:val="left"/>
      <w:pPr>
        <w:ind w:left="2160" w:hanging="588"/>
      </w:pPr>
      <w:rPr>
        <w:rFonts w:ascii="Courier New" w:hAnsi="Courier New" w:cs="Courier New"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61ED7C00"/>
    <w:multiLevelType w:val="hybridMultilevel"/>
    <w:tmpl w:val="B756E9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071DC"/>
    <w:multiLevelType w:val="hybridMultilevel"/>
    <w:tmpl w:val="8520C4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E7717"/>
    <w:multiLevelType w:val="hybridMultilevel"/>
    <w:tmpl w:val="EF34587C"/>
    <w:lvl w:ilvl="0" w:tplc="04090003">
      <w:start w:val="1"/>
      <w:numFmt w:val="bullet"/>
      <w:lvlText w:val="o"/>
      <w:lvlJc w:val="left"/>
      <w:pPr>
        <w:ind w:left="893" w:hanging="360"/>
      </w:pPr>
      <w:rPr>
        <w:rFonts w:ascii="Courier New" w:hAnsi="Courier New" w:cs="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7" w15:restartNumberingAfterBreak="0">
    <w:nsid w:val="68E15C86"/>
    <w:multiLevelType w:val="hybridMultilevel"/>
    <w:tmpl w:val="B888EE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605DE"/>
    <w:multiLevelType w:val="hybridMultilevel"/>
    <w:tmpl w:val="AD2606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AC5E0A"/>
    <w:multiLevelType w:val="hybridMultilevel"/>
    <w:tmpl w:val="C15A43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837127"/>
    <w:multiLevelType w:val="hybridMultilevel"/>
    <w:tmpl w:val="7D0A7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93711B1"/>
    <w:multiLevelType w:val="hybridMultilevel"/>
    <w:tmpl w:val="CB6EBB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7C713CA4"/>
    <w:multiLevelType w:val="hybridMultilevel"/>
    <w:tmpl w:val="28B866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5"/>
  </w:num>
  <w:num w:numId="3">
    <w:abstractNumId w:val="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10"/>
  </w:num>
  <w:num w:numId="8">
    <w:abstractNumId w:val="22"/>
  </w:num>
  <w:num w:numId="9">
    <w:abstractNumId w:val="9"/>
  </w:num>
  <w:num w:numId="10">
    <w:abstractNumId w:val="8"/>
  </w:num>
  <w:num w:numId="11">
    <w:abstractNumId w:val="23"/>
  </w:num>
  <w:num w:numId="12">
    <w:abstractNumId w:val="12"/>
  </w:num>
  <w:num w:numId="13">
    <w:abstractNumId w:val="31"/>
  </w:num>
  <w:num w:numId="14">
    <w:abstractNumId w:val="11"/>
  </w:num>
  <w:num w:numId="15">
    <w:abstractNumId w:val="20"/>
  </w:num>
  <w:num w:numId="16">
    <w:abstractNumId w:val="5"/>
  </w:num>
  <w:num w:numId="17">
    <w:abstractNumId w:val="18"/>
  </w:num>
  <w:num w:numId="18">
    <w:abstractNumId w:val="1"/>
  </w:num>
  <w:num w:numId="19">
    <w:abstractNumId w:val="21"/>
  </w:num>
  <w:num w:numId="20">
    <w:abstractNumId w:val="29"/>
  </w:num>
  <w:num w:numId="21">
    <w:abstractNumId w:val="2"/>
  </w:num>
  <w:num w:numId="22">
    <w:abstractNumId w:val="14"/>
  </w:num>
  <w:num w:numId="23">
    <w:abstractNumId w:val="16"/>
  </w:num>
  <w:num w:numId="24">
    <w:abstractNumId w:val="32"/>
  </w:num>
  <w:num w:numId="25">
    <w:abstractNumId w:val="19"/>
  </w:num>
  <w:num w:numId="26">
    <w:abstractNumId w:val="7"/>
  </w:num>
  <w:num w:numId="27">
    <w:abstractNumId w:val="30"/>
  </w:num>
  <w:num w:numId="28">
    <w:abstractNumId w:val="13"/>
  </w:num>
  <w:num w:numId="29">
    <w:abstractNumId w:val="28"/>
  </w:num>
  <w:num w:numId="30">
    <w:abstractNumId w:val="27"/>
  </w:num>
  <w:num w:numId="31">
    <w:abstractNumId w:val="25"/>
  </w:num>
  <w:num w:numId="32">
    <w:abstractNumId w:val="3"/>
  </w:num>
  <w:num w:numId="33">
    <w:abstractNumId w:val="24"/>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4E"/>
    <w:rsid w:val="00000297"/>
    <w:rsid w:val="00000413"/>
    <w:rsid w:val="000006A7"/>
    <w:rsid w:val="00002466"/>
    <w:rsid w:val="00002945"/>
    <w:rsid w:val="000042D6"/>
    <w:rsid w:val="00005131"/>
    <w:rsid w:val="00005452"/>
    <w:rsid w:val="0000566F"/>
    <w:rsid w:val="00007561"/>
    <w:rsid w:val="000075A3"/>
    <w:rsid w:val="000101A3"/>
    <w:rsid w:val="000144E0"/>
    <w:rsid w:val="00015CDE"/>
    <w:rsid w:val="00016522"/>
    <w:rsid w:val="00016E76"/>
    <w:rsid w:val="0001759C"/>
    <w:rsid w:val="00017B00"/>
    <w:rsid w:val="000203CB"/>
    <w:rsid w:val="00021693"/>
    <w:rsid w:val="00021D6D"/>
    <w:rsid w:val="0002259D"/>
    <w:rsid w:val="00022902"/>
    <w:rsid w:val="00023448"/>
    <w:rsid w:val="00025751"/>
    <w:rsid w:val="000258B3"/>
    <w:rsid w:val="0002652D"/>
    <w:rsid w:val="000266D1"/>
    <w:rsid w:val="000274DC"/>
    <w:rsid w:val="0003019D"/>
    <w:rsid w:val="000310B9"/>
    <w:rsid w:val="0003110A"/>
    <w:rsid w:val="0003191E"/>
    <w:rsid w:val="00032458"/>
    <w:rsid w:val="00032A25"/>
    <w:rsid w:val="00033FB0"/>
    <w:rsid w:val="00035111"/>
    <w:rsid w:val="00037898"/>
    <w:rsid w:val="00040E7D"/>
    <w:rsid w:val="00041453"/>
    <w:rsid w:val="00042392"/>
    <w:rsid w:val="0004278A"/>
    <w:rsid w:val="00043835"/>
    <w:rsid w:val="00044EC9"/>
    <w:rsid w:val="000456E9"/>
    <w:rsid w:val="00046E3F"/>
    <w:rsid w:val="00050769"/>
    <w:rsid w:val="0005142D"/>
    <w:rsid w:val="0005196C"/>
    <w:rsid w:val="000521F5"/>
    <w:rsid w:val="000522F9"/>
    <w:rsid w:val="00052A87"/>
    <w:rsid w:val="00052D6E"/>
    <w:rsid w:val="00052F22"/>
    <w:rsid w:val="00053B0D"/>
    <w:rsid w:val="000549A0"/>
    <w:rsid w:val="0005506F"/>
    <w:rsid w:val="000556DA"/>
    <w:rsid w:val="000565C6"/>
    <w:rsid w:val="00056C62"/>
    <w:rsid w:val="00057671"/>
    <w:rsid w:val="00057CDE"/>
    <w:rsid w:val="00057EE8"/>
    <w:rsid w:val="000603ED"/>
    <w:rsid w:val="00060B6C"/>
    <w:rsid w:val="000632AE"/>
    <w:rsid w:val="00063CCB"/>
    <w:rsid w:val="000641B3"/>
    <w:rsid w:val="00064280"/>
    <w:rsid w:val="0006470B"/>
    <w:rsid w:val="00064716"/>
    <w:rsid w:val="00064C48"/>
    <w:rsid w:val="00064ED2"/>
    <w:rsid w:val="00064EEC"/>
    <w:rsid w:val="0006527D"/>
    <w:rsid w:val="00067B7C"/>
    <w:rsid w:val="00067D0B"/>
    <w:rsid w:val="00067DB0"/>
    <w:rsid w:val="00070352"/>
    <w:rsid w:val="0007108F"/>
    <w:rsid w:val="00071B9B"/>
    <w:rsid w:val="00072A6B"/>
    <w:rsid w:val="0007399F"/>
    <w:rsid w:val="00076131"/>
    <w:rsid w:val="000766CE"/>
    <w:rsid w:val="000775E2"/>
    <w:rsid w:val="0008037C"/>
    <w:rsid w:val="00082CD2"/>
    <w:rsid w:val="000834A9"/>
    <w:rsid w:val="00083BFB"/>
    <w:rsid w:val="000853BC"/>
    <w:rsid w:val="00085CFE"/>
    <w:rsid w:val="000867B2"/>
    <w:rsid w:val="000868E3"/>
    <w:rsid w:val="00086F05"/>
    <w:rsid w:val="000878EA"/>
    <w:rsid w:val="00087A84"/>
    <w:rsid w:val="0009031B"/>
    <w:rsid w:val="00090460"/>
    <w:rsid w:val="00090979"/>
    <w:rsid w:val="00091311"/>
    <w:rsid w:val="00091436"/>
    <w:rsid w:val="0009179B"/>
    <w:rsid w:val="00091A92"/>
    <w:rsid w:val="000926A0"/>
    <w:rsid w:val="000935E1"/>
    <w:rsid w:val="00095210"/>
    <w:rsid w:val="00095307"/>
    <w:rsid w:val="00096F87"/>
    <w:rsid w:val="00097F3B"/>
    <w:rsid w:val="000A0614"/>
    <w:rsid w:val="000A17BF"/>
    <w:rsid w:val="000A20BD"/>
    <w:rsid w:val="000A2B48"/>
    <w:rsid w:val="000A317C"/>
    <w:rsid w:val="000A4134"/>
    <w:rsid w:val="000A480A"/>
    <w:rsid w:val="000A5317"/>
    <w:rsid w:val="000A5D65"/>
    <w:rsid w:val="000A6047"/>
    <w:rsid w:val="000A66C6"/>
    <w:rsid w:val="000A6FB0"/>
    <w:rsid w:val="000A703F"/>
    <w:rsid w:val="000A7801"/>
    <w:rsid w:val="000B2F21"/>
    <w:rsid w:val="000B36EF"/>
    <w:rsid w:val="000B4F1E"/>
    <w:rsid w:val="000B5A0F"/>
    <w:rsid w:val="000B5F44"/>
    <w:rsid w:val="000B73AA"/>
    <w:rsid w:val="000B74D3"/>
    <w:rsid w:val="000C2021"/>
    <w:rsid w:val="000C2253"/>
    <w:rsid w:val="000C26AD"/>
    <w:rsid w:val="000C53B2"/>
    <w:rsid w:val="000C5C25"/>
    <w:rsid w:val="000C6696"/>
    <w:rsid w:val="000C6BAA"/>
    <w:rsid w:val="000C7034"/>
    <w:rsid w:val="000D013B"/>
    <w:rsid w:val="000D0562"/>
    <w:rsid w:val="000D2507"/>
    <w:rsid w:val="000D2E22"/>
    <w:rsid w:val="000D4065"/>
    <w:rsid w:val="000D445D"/>
    <w:rsid w:val="000D4F54"/>
    <w:rsid w:val="000D5054"/>
    <w:rsid w:val="000D513D"/>
    <w:rsid w:val="000D5A02"/>
    <w:rsid w:val="000D611A"/>
    <w:rsid w:val="000D6241"/>
    <w:rsid w:val="000D6DD2"/>
    <w:rsid w:val="000E0588"/>
    <w:rsid w:val="000E0A02"/>
    <w:rsid w:val="000E0A49"/>
    <w:rsid w:val="000E4931"/>
    <w:rsid w:val="000E4A92"/>
    <w:rsid w:val="000E5257"/>
    <w:rsid w:val="000E657D"/>
    <w:rsid w:val="000E6A88"/>
    <w:rsid w:val="000E7297"/>
    <w:rsid w:val="000E74D8"/>
    <w:rsid w:val="000F0642"/>
    <w:rsid w:val="000F1061"/>
    <w:rsid w:val="000F230E"/>
    <w:rsid w:val="000F27CA"/>
    <w:rsid w:val="000F4422"/>
    <w:rsid w:val="000F44DE"/>
    <w:rsid w:val="000F4987"/>
    <w:rsid w:val="000F5BAB"/>
    <w:rsid w:val="000F603C"/>
    <w:rsid w:val="000F65EC"/>
    <w:rsid w:val="000F69AD"/>
    <w:rsid w:val="000F6A31"/>
    <w:rsid w:val="00104B8B"/>
    <w:rsid w:val="00104D5E"/>
    <w:rsid w:val="00104EC9"/>
    <w:rsid w:val="001051C9"/>
    <w:rsid w:val="001052BE"/>
    <w:rsid w:val="00105AD0"/>
    <w:rsid w:val="00105D8A"/>
    <w:rsid w:val="001101EE"/>
    <w:rsid w:val="001106BF"/>
    <w:rsid w:val="001115B2"/>
    <w:rsid w:val="00111E54"/>
    <w:rsid w:val="0011213F"/>
    <w:rsid w:val="001126BD"/>
    <w:rsid w:val="00113039"/>
    <w:rsid w:val="0011573E"/>
    <w:rsid w:val="0011662B"/>
    <w:rsid w:val="00117196"/>
    <w:rsid w:val="00121977"/>
    <w:rsid w:val="00122826"/>
    <w:rsid w:val="001228CF"/>
    <w:rsid w:val="001228E4"/>
    <w:rsid w:val="00122B34"/>
    <w:rsid w:val="00122BD9"/>
    <w:rsid w:val="00124828"/>
    <w:rsid w:val="001248CE"/>
    <w:rsid w:val="00125CE7"/>
    <w:rsid w:val="00126869"/>
    <w:rsid w:val="001269DE"/>
    <w:rsid w:val="0012762D"/>
    <w:rsid w:val="00127B9A"/>
    <w:rsid w:val="001303FE"/>
    <w:rsid w:val="0013069B"/>
    <w:rsid w:val="001309A3"/>
    <w:rsid w:val="001313D3"/>
    <w:rsid w:val="00132115"/>
    <w:rsid w:val="00132772"/>
    <w:rsid w:val="00133144"/>
    <w:rsid w:val="00133723"/>
    <w:rsid w:val="00133928"/>
    <w:rsid w:val="00134E38"/>
    <w:rsid w:val="0013600E"/>
    <w:rsid w:val="0013614A"/>
    <w:rsid w:val="00136F56"/>
    <w:rsid w:val="0013761F"/>
    <w:rsid w:val="0014042B"/>
    <w:rsid w:val="00140499"/>
    <w:rsid w:val="00140DAE"/>
    <w:rsid w:val="00140FA5"/>
    <w:rsid w:val="00141B67"/>
    <w:rsid w:val="0014230F"/>
    <w:rsid w:val="001426CF"/>
    <w:rsid w:val="00143048"/>
    <w:rsid w:val="001438A9"/>
    <w:rsid w:val="00143EF2"/>
    <w:rsid w:val="00143EF5"/>
    <w:rsid w:val="0014496E"/>
    <w:rsid w:val="001450F1"/>
    <w:rsid w:val="00145327"/>
    <w:rsid w:val="00146B49"/>
    <w:rsid w:val="00146EC7"/>
    <w:rsid w:val="00147F4E"/>
    <w:rsid w:val="00150556"/>
    <w:rsid w:val="00150F62"/>
    <w:rsid w:val="001515B1"/>
    <w:rsid w:val="0015180F"/>
    <w:rsid w:val="0015241C"/>
    <w:rsid w:val="0015258D"/>
    <w:rsid w:val="00152AD5"/>
    <w:rsid w:val="00153B72"/>
    <w:rsid w:val="0015442D"/>
    <w:rsid w:val="001549E0"/>
    <w:rsid w:val="00154FBC"/>
    <w:rsid w:val="00155090"/>
    <w:rsid w:val="00156B79"/>
    <w:rsid w:val="00157362"/>
    <w:rsid w:val="001573E1"/>
    <w:rsid w:val="00157C5C"/>
    <w:rsid w:val="00157DB3"/>
    <w:rsid w:val="001603E6"/>
    <w:rsid w:val="0016115E"/>
    <w:rsid w:val="0016190C"/>
    <w:rsid w:val="00161E00"/>
    <w:rsid w:val="00163024"/>
    <w:rsid w:val="001634D7"/>
    <w:rsid w:val="00163506"/>
    <w:rsid w:val="0016402A"/>
    <w:rsid w:val="00164659"/>
    <w:rsid w:val="001646B5"/>
    <w:rsid w:val="00164A2C"/>
    <w:rsid w:val="00165C68"/>
    <w:rsid w:val="00166BE0"/>
    <w:rsid w:val="00170270"/>
    <w:rsid w:val="00171074"/>
    <w:rsid w:val="00171943"/>
    <w:rsid w:val="00172EC5"/>
    <w:rsid w:val="00174531"/>
    <w:rsid w:val="001746FC"/>
    <w:rsid w:val="001755CC"/>
    <w:rsid w:val="00180015"/>
    <w:rsid w:val="001816A1"/>
    <w:rsid w:val="00181C9C"/>
    <w:rsid w:val="00181E34"/>
    <w:rsid w:val="00182FA5"/>
    <w:rsid w:val="001837D0"/>
    <w:rsid w:val="00184049"/>
    <w:rsid w:val="00184B8A"/>
    <w:rsid w:val="00190B11"/>
    <w:rsid w:val="00191343"/>
    <w:rsid w:val="00191403"/>
    <w:rsid w:val="00191918"/>
    <w:rsid w:val="001921CC"/>
    <w:rsid w:val="00192DC1"/>
    <w:rsid w:val="00193653"/>
    <w:rsid w:val="00194CC0"/>
    <w:rsid w:val="00194F4F"/>
    <w:rsid w:val="00196FFD"/>
    <w:rsid w:val="00197348"/>
    <w:rsid w:val="001A00E1"/>
    <w:rsid w:val="001A02E2"/>
    <w:rsid w:val="001A127B"/>
    <w:rsid w:val="001A1AEF"/>
    <w:rsid w:val="001A1CA6"/>
    <w:rsid w:val="001A226A"/>
    <w:rsid w:val="001A2810"/>
    <w:rsid w:val="001A2EEB"/>
    <w:rsid w:val="001A3660"/>
    <w:rsid w:val="001A6F15"/>
    <w:rsid w:val="001A7C26"/>
    <w:rsid w:val="001B15D5"/>
    <w:rsid w:val="001B345C"/>
    <w:rsid w:val="001B3B45"/>
    <w:rsid w:val="001B3DE5"/>
    <w:rsid w:val="001B467F"/>
    <w:rsid w:val="001B4783"/>
    <w:rsid w:val="001B637C"/>
    <w:rsid w:val="001B6795"/>
    <w:rsid w:val="001C1907"/>
    <w:rsid w:val="001C25A1"/>
    <w:rsid w:val="001C273B"/>
    <w:rsid w:val="001C3913"/>
    <w:rsid w:val="001C3971"/>
    <w:rsid w:val="001C412B"/>
    <w:rsid w:val="001C71FD"/>
    <w:rsid w:val="001C7916"/>
    <w:rsid w:val="001D10B6"/>
    <w:rsid w:val="001D1167"/>
    <w:rsid w:val="001D12A4"/>
    <w:rsid w:val="001D226F"/>
    <w:rsid w:val="001D3B8E"/>
    <w:rsid w:val="001D42AE"/>
    <w:rsid w:val="001D4DAA"/>
    <w:rsid w:val="001D5033"/>
    <w:rsid w:val="001D6467"/>
    <w:rsid w:val="001D652D"/>
    <w:rsid w:val="001E0A61"/>
    <w:rsid w:val="001E0A93"/>
    <w:rsid w:val="001E234B"/>
    <w:rsid w:val="001E3148"/>
    <w:rsid w:val="001E3A1C"/>
    <w:rsid w:val="001E426C"/>
    <w:rsid w:val="001E4643"/>
    <w:rsid w:val="001E5ACE"/>
    <w:rsid w:val="001E75E2"/>
    <w:rsid w:val="001E7D29"/>
    <w:rsid w:val="001F07F3"/>
    <w:rsid w:val="001F138B"/>
    <w:rsid w:val="001F14B3"/>
    <w:rsid w:val="001F1B5E"/>
    <w:rsid w:val="001F1CF6"/>
    <w:rsid w:val="001F216D"/>
    <w:rsid w:val="001F27C3"/>
    <w:rsid w:val="001F3546"/>
    <w:rsid w:val="001F36EA"/>
    <w:rsid w:val="001F3902"/>
    <w:rsid w:val="001F3C27"/>
    <w:rsid w:val="001F4CE3"/>
    <w:rsid w:val="001F62B3"/>
    <w:rsid w:val="001F724E"/>
    <w:rsid w:val="001F7529"/>
    <w:rsid w:val="00200610"/>
    <w:rsid w:val="0020083A"/>
    <w:rsid w:val="00200992"/>
    <w:rsid w:val="00200D86"/>
    <w:rsid w:val="00200E47"/>
    <w:rsid w:val="00201EA3"/>
    <w:rsid w:val="002024D2"/>
    <w:rsid w:val="00203570"/>
    <w:rsid w:val="00203FDD"/>
    <w:rsid w:val="00204356"/>
    <w:rsid w:val="00204666"/>
    <w:rsid w:val="002048B0"/>
    <w:rsid w:val="00205F44"/>
    <w:rsid w:val="00207491"/>
    <w:rsid w:val="002075D2"/>
    <w:rsid w:val="00207A3F"/>
    <w:rsid w:val="00207D54"/>
    <w:rsid w:val="00210CA2"/>
    <w:rsid w:val="002119B3"/>
    <w:rsid w:val="00212470"/>
    <w:rsid w:val="00212609"/>
    <w:rsid w:val="00212741"/>
    <w:rsid w:val="00212A68"/>
    <w:rsid w:val="00212F05"/>
    <w:rsid w:val="00213079"/>
    <w:rsid w:val="00214E03"/>
    <w:rsid w:val="00214FC3"/>
    <w:rsid w:val="00215AD9"/>
    <w:rsid w:val="00215D0C"/>
    <w:rsid w:val="00216844"/>
    <w:rsid w:val="0021706D"/>
    <w:rsid w:val="00217C52"/>
    <w:rsid w:val="0022089C"/>
    <w:rsid w:val="002223B5"/>
    <w:rsid w:val="002229F2"/>
    <w:rsid w:val="00223C11"/>
    <w:rsid w:val="00225752"/>
    <w:rsid w:val="00225F44"/>
    <w:rsid w:val="002265F9"/>
    <w:rsid w:val="00226EF9"/>
    <w:rsid w:val="002277E7"/>
    <w:rsid w:val="00227B0E"/>
    <w:rsid w:val="00227E89"/>
    <w:rsid w:val="00230A4E"/>
    <w:rsid w:val="00231016"/>
    <w:rsid w:val="00231927"/>
    <w:rsid w:val="002329A0"/>
    <w:rsid w:val="0023331A"/>
    <w:rsid w:val="00233DAF"/>
    <w:rsid w:val="00234751"/>
    <w:rsid w:val="00234ACD"/>
    <w:rsid w:val="00236BE4"/>
    <w:rsid w:val="002370C5"/>
    <w:rsid w:val="00237117"/>
    <w:rsid w:val="0024021D"/>
    <w:rsid w:val="002404F5"/>
    <w:rsid w:val="0024089E"/>
    <w:rsid w:val="00240E56"/>
    <w:rsid w:val="00241B62"/>
    <w:rsid w:val="00241F3F"/>
    <w:rsid w:val="00245B13"/>
    <w:rsid w:val="00246387"/>
    <w:rsid w:val="002464A4"/>
    <w:rsid w:val="00247AC0"/>
    <w:rsid w:val="00250E1B"/>
    <w:rsid w:val="00252015"/>
    <w:rsid w:val="002526D6"/>
    <w:rsid w:val="00252CB4"/>
    <w:rsid w:val="00253A3B"/>
    <w:rsid w:val="00253DC3"/>
    <w:rsid w:val="00254593"/>
    <w:rsid w:val="00254725"/>
    <w:rsid w:val="0025508E"/>
    <w:rsid w:val="002566C0"/>
    <w:rsid w:val="0025684B"/>
    <w:rsid w:val="00256EBE"/>
    <w:rsid w:val="0026117A"/>
    <w:rsid w:val="00264152"/>
    <w:rsid w:val="00264774"/>
    <w:rsid w:val="00265264"/>
    <w:rsid w:val="00266450"/>
    <w:rsid w:val="00266B2C"/>
    <w:rsid w:val="00267B11"/>
    <w:rsid w:val="00270228"/>
    <w:rsid w:val="002703EF"/>
    <w:rsid w:val="00272FC1"/>
    <w:rsid w:val="00272FDA"/>
    <w:rsid w:val="00273244"/>
    <w:rsid w:val="00275260"/>
    <w:rsid w:val="0027538D"/>
    <w:rsid w:val="002758AD"/>
    <w:rsid w:val="0027590E"/>
    <w:rsid w:val="00276EFF"/>
    <w:rsid w:val="00276FA1"/>
    <w:rsid w:val="002771FD"/>
    <w:rsid w:val="00277334"/>
    <w:rsid w:val="0028044C"/>
    <w:rsid w:val="002804D4"/>
    <w:rsid w:val="00280A45"/>
    <w:rsid w:val="00282F67"/>
    <w:rsid w:val="002851BA"/>
    <w:rsid w:val="00285244"/>
    <w:rsid w:val="002852B4"/>
    <w:rsid w:val="00285B39"/>
    <w:rsid w:val="00285B87"/>
    <w:rsid w:val="00285E70"/>
    <w:rsid w:val="002868B8"/>
    <w:rsid w:val="00286EB9"/>
    <w:rsid w:val="00287C61"/>
    <w:rsid w:val="0029158A"/>
    <w:rsid w:val="00291B4A"/>
    <w:rsid w:val="00292F97"/>
    <w:rsid w:val="0029436A"/>
    <w:rsid w:val="0029440B"/>
    <w:rsid w:val="0029472A"/>
    <w:rsid w:val="00294B92"/>
    <w:rsid w:val="002A070B"/>
    <w:rsid w:val="002A0D52"/>
    <w:rsid w:val="002A1798"/>
    <w:rsid w:val="002A1FF3"/>
    <w:rsid w:val="002A2848"/>
    <w:rsid w:val="002A3305"/>
    <w:rsid w:val="002A3B88"/>
    <w:rsid w:val="002A4FBF"/>
    <w:rsid w:val="002A5AF7"/>
    <w:rsid w:val="002A609E"/>
    <w:rsid w:val="002A6EBA"/>
    <w:rsid w:val="002A7F41"/>
    <w:rsid w:val="002B004F"/>
    <w:rsid w:val="002B07D1"/>
    <w:rsid w:val="002B0A07"/>
    <w:rsid w:val="002B0D46"/>
    <w:rsid w:val="002B1C6B"/>
    <w:rsid w:val="002B2167"/>
    <w:rsid w:val="002B28D6"/>
    <w:rsid w:val="002B336F"/>
    <w:rsid w:val="002B39B2"/>
    <w:rsid w:val="002B3C01"/>
    <w:rsid w:val="002B41FD"/>
    <w:rsid w:val="002B53A3"/>
    <w:rsid w:val="002B5762"/>
    <w:rsid w:val="002B5D3F"/>
    <w:rsid w:val="002B5FC2"/>
    <w:rsid w:val="002C05C8"/>
    <w:rsid w:val="002C2A56"/>
    <w:rsid w:val="002C2BBF"/>
    <w:rsid w:val="002C31F9"/>
    <w:rsid w:val="002C3D7E"/>
    <w:rsid w:val="002C4061"/>
    <w:rsid w:val="002C4515"/>
    <w:rsid w:val="002C45CC"/>
    <w:rsid w:val="002C48B0"/>
    <w:rsid w:val="002C4D59"/>
    <w:rsid w:val="002C625F"/>
    <w:rsid w:val="002C76BA"/>
    <w:rsid w:val="002D0A43"/>
    <w:rsid w:val="002D14D7"/>
    <w:rsid w:val="002D4F64"/>
    <w:rsid w:val="002D73C2"/>
    <w:rsid w:val="002D7CA4"/>
    <w:rsid w:val="002E2057"/>
    <w:rsid w:val="002E37FE"/>
    <w:rsid w:val="002E3D68"/>
    <w:rsid w:val="002E4BF3"/>
    <w:rsid w:val="002E4C36"/>
    <w:rsid w:val="002E563C"/>
    <w:rsid w:val="002E6BA5"/>
    <w:rsid w:val="002E7E15"/>
    <w:rsid w:val="002F0570"/>
    <w:rsid w:val="002F0D5C"/>
    <w:rsid w:val="002F123B"/>
    <w:rsid w:val="002F2081"/>
    <w:rsid w:val="002F2792"/>
    <w:rsid w:val="002F2A30"/>
    <w:rsid w:val="002F34B8"/>
    <w:rsid w:val="002F4BDE"/>
    <w:rsid w:val="002F5520"/>
    <w:rsid w:val="002F59D9"/>
    <w:rsid w:val="002F5D31"/>
    <w:rsid w:val="002F5D60"/>
    <w:rsid w:val="002F7DEC"/>
    <w:rsid w:val="00300094"/>
    <w:rsid w:val="00301685"/>
    <w:rsid w:val="003019C2"/>
    <w:rsid w:val="0030303C"/>
    <w:rsid w:val="00303A17"/>
    <w:rsid w:val="0030437E"/>
    <w:rsid w:val="0030526C"/>
    <w:rsid w:val="003064A9"/>
    <w:rsid w:val="003066C5"/>
    <w:rsid w:val="00307409"/>
    <w:rsid w:val="00307981"/>
    <w:rsid w:val="00310579"/>
    <w:rsid w:val="003125BE"/>
    <w:rsid w:val="00312679"/>
    <w:rsid w:val="0031278E"/>
    <w:rsid w:val="00314F05"/>
    <w:rsid w:val="00317415"/>
    <w:rsid w:val="00317848"/>
    <w:rsid w:val="0032082C"/>
    <w:rsid w:val="00320D54"/>
    <w:rsid w:val="0032131A"/>
    <w:rsid w:val="0032218D"/>
    <w:rsid w:val="0032253B"/>
    <w:rsid w:val="0032423D"/>
    <w:rsid w:val="003259E1"/>
    <w:rsid w:val="0032724A"/>
    <w:rsid w:val="00327402"/>
    <w:rsid w:val="0032741A"/>
    <w:rsid w:val="00327FB7"/>
    <w:rsid w:val="00330B9E"/>
    <w:rsid w:val="003310BF"/>
    <w:rsid w:val="003327B9"/>
    <w:rsid w:val="003333A0"/>
    <w:rsid w:val="00333DF8"/>
    <w:rsid w:val="00334D76"/>
    <w:rsid w:val="00335308"/>
    <w:rsid w:val="003359A4"/>
    <w:rsid w:val="00336549"/>
    <w:rsid w:val="00336570"/>
    <w:rsid w:val="0033719D"/>
    <w:rsid w:val="00337BC9"/>
    <w:rsid w:val="003421CD"/>
    <w:rsid w:val="00344F55"/>
    <w:rsid w:val="003460FD"/>
    <w:rsid w:val="00346510"/>
    <w:rsid w:val="0034661C"/>
    <w:rsid w:val="003466B7"/>
    <w:rsid w:val="003528EB"/>
    <w:rsid w:val="00352901"/>
    <w:rsid w:val="00352918"/>
    <w:rsid w:val="00353881"/>
    <w:rsid w:val="0035488E"/>
    <w:rsid w:val="00355269"/>
    <w:rsid w:val="00355B5B"/>
    <w:rsid w:val="00355CF5"/>
    <w:rsid w:val="0035612F"/>
    <w:rsid w:val="00356C25"/>
    <w:rsid w:val="00356C48"/>
    <w:rsid w:val="00357641"/>
    <w:rsid w:val="00360361"/>
    <w:rsid w:val="00360377"/>
    <w:rsid w:val="003605F9"/>
    <w:rsid w:val="00360794"/>
    <w:rsid w:val="00360B6E"/>
    <w:rsid w:val="00360DA3"/>
    <w:rsid w:val="00361D44"/>
    <w:rsid w:val="00361DEE"/>
    <w:rsid w:val="0036347A"/>
    <w:rsid w:val="003637A1"/>
    <w:rsid w:val="0036520A"/>
    <w:rsid w:val="00365EF1"/>
    <w:rsid w:val="0036669C"/>
    <w:rsid w:val="00367240"/>
    <w:rsid w:val="003673DA"/>
    <w:rsid w:val="00367F78"/>
    <w:rsid w:val="0037048A"/>
    <w:rsid w:val="00370725"/>
    <w:rsid w:val="0037143D"/>
    <w:rsid w:val="00371ED8"/>
    <w:rsid w:val="0037271E"/>
    <w:rsid w:val="00372CFF"/>
    <w:rsid w:val="0037307D"/>
    <w:rsid w:val="00373833"/>
    <w:rsid w:val="003743C0"/>
    <w:rsid w:val="00374A3D"/>
    <w:rsid w:val="00375690"/>
    <w:rsid w:val="003800A7"/>
    <w:rsid w:val="00380B2E"/>
    <w:rsid w:val="00381279"/>
    <w:rsid w:val="00383D91"/>
    <w:rsid w:val="0038417B"/>
    <w:rsid w:val="00384C75"/>
    <w:rsid w:val="0038536C"/>
    <w:rsid w:val="00385794"/>
    <w:rsid w:val="0038580E"/>
    <w:rsid w:val="003865C0"/>
    <w:rsid w:val="00386A7C"/>
    <w:rsid w:val="00387920"/>
    <w:rsid w:val="00387FF4"/>
    <w:rsid w:val="00390035"/>
    <w:rsid w:val="00391179"/>
    <w:rsid w:val="00391CE5"/>
    <w:rsid w:val="00392BC6"/>
    <w:rsid w:val="00392E77"/>
    <w:rsid w:val="00393BA8"/>
    <w:rsid w:val="00393FAC"/>
    <w:rsid w:val="00394264"/>
    <w:rsid w:val="00394EF4"/>
    <w:rsid w:val="003953E8"/>
    <w:rsid w:val="003962ED"/>
    <w:rsid w:val="00396958"/>
    <w:rsid w:val="00396E2B"/>
    <w:rsid w:val="00397046"/>
    <w:rsid w:val="003973A7"/>
    <w:rsid w:val="003A082D"/>
    <w:rsid w:val="003A13B8"/>
    <w:rsid w:val="003A14EA"/>
    <w:rsid w:val="003A181F"/>
    <w:rsid w:val="003A237F"/>
    <w:rsid w:val="003A30A3"/>
    <w:rsid w:val="003A3936"/>
    <w:rsid w:val="003A4141"/>
    <w:rsid w:val="003A4DC3"/>
    <w:rsid w:val="003A5192"/>
    <w:rsid w:val="003A5286"/>
    <w:rsid w:val="003A52CB"/>
    <w:rsid w:val="003A5F9A"/>
    <w:rsid w:val="003A667C"/>
    <w:rsid w:val="003A77D0"/>
    <w:rsid w:val="003A786B"/>
    <w:rsid w:val="003A7C06"/>
    <w:rsid w:val="003A7EE8"/>
    <w:rsid w:val="003B006A"/>
    <w:rsid w:val="003B00F9"/>
    <w:rsid w:val="003B02EC"/>
    <w:rsid w:val="003B1E95"/>
    <w:rsid w:val="003B3CA6"/>
    <w:rsid w:val="003B4074"/>
    <w:rsid w:val="003B5E45"/>
    <w:rsid w:val="003B61A5"/>
    <w:rsid w:val="003B76E1"/>
    <w:rsid w:val="003C02C4"/>
    <w:rsid w:val="003C127F"/>
    <w:rsid w:val="003C1951"/>
    <w:rsid w:val="003C1C38"/>
    <w:rsid w:val="003C209C"/>
    <w:rsid w:val="003C2155"/>
    <w:rsid w:val="003C4243"/>
    <w:rsid w:val="003C46F0"/>
    <w:rsid w:val="003C496F"/>
    <w:rsid w:val="003C58B9"/>
    <w:rsid w:val="003C640A"/>
    <w:rsid w:val="003D01A3"/>
    <w:rsid w:val="003D2046"/>
    <w:rsid w:val="003D2B14"/>
    <w:rsid w:val="003D3827"/>
    <w:rsid w:val="003D3A83"/>
    <w:rsid w:val="003D4878"/>
    <w:rsid w:val="003D6407"/>
    <w:rsid w:val="003D7261"/>
    <w:rsid w:val="003E005C"/>
    <w:rsid w:val="003E0C29"/>
    <w:rsid w:val="003E0FF5"/>
    <w:rsid w:val="003E18E9"/>
    <w:rsid w:val="003E4D26"/>
    <w:rsid w:val="003E51EF"/>
    <w:rsid w:val="003E541B"/>
    <w:rsid w:val="003F0C19"/>
    <w:rsid w:val="003F0CE8"/>
    <w:rsid w:val="003F1C4B"/>
    <w:rsid w:val="003F2461"/>
    <w:rsid w:val="003F28A7"/>
    <w:rsid w:val="003F3174"/>
    <w:rsid w:val="003F334F"/>
    <w:rsid w:val="003F56A6"/>
    <w:rsid w:val="003F67DF"/>
    <w:rsid w:val="003F6D63"/>
    <w:rsid w:val="004005E1"/>
    <w:rsid w:val="00400679"/>
    <w:rsid w:val="00400DFD"/>
    <w:rsid w:val="00401BE4"/>
    <w:rsid w:val="00402198"/>
    <w:rsid w:val="00402FC7"/>
    <w:rsid w:val="0040350D"/>
    <w:rsid w:val="00403568"/>
    <w:rsid w:val="0040359C"/>
    <w:rsid w:val="004038A0"/>
    <w:rsid w:val="00404E9C"/>
    <w:rsid w:val="004052EC"/>
    <w:rsid w:val="00406894"/>
    <w:rsid w:val="004078D5"/>
    <w:rsid w:val="00407B8A"/>
    <w:rsid w:val="00410612"/>
    <w:rsid w:val="00410D73"/>
    <w:rsid w:val="00411C74"/>
    <w:rsid w:val="00411F8B"/>
    <w:rsid w:val="00412726"/>
    <w:rsid w:val="00412D3A"/>
    <w:rsid w:val="00412F46"/>
    <w:rsid w:val="00413DD7"/>
    <w:rsid w:val="0041613D"/>
    <w:rsid w:val="00416429"/>
    <w:rsid w:val="00416A93"/>
    <w:rsid w:val="00416F3C"/>
    <w:rsid w:val="004226FD"/>
    <w:rsid w:val="00422D1E"/>
    <w:rsid w:val="004232DD"/>
    <w:rsid w:val="0042706C"/>
    <w:rsid w:val="004272B4"/>
    <w:rsid w:val="00430213"/>
    <w:rsid w:val="00430275"/>
    <w:rsid w:val="00430638"/>
    <w:rsid w:val="00432616"/>
    <w:rsid w:val="00432791"/>
    <w:rsid w:val="00433679"/>
    <w:rsid w:val="00433CBF"/>
    <w:rsid w:val="0043473F"/>
    <w:rsid w:val="00435AC0"/>
    <w:rsid w:val="004367EE"/>
    <w:rsid w:val="00436CC8"/>
    <w:rsid w:val="0044165C"/>
    <w:rsid w:val="004436FC"/>
    <w:rsid w:val="004447CB"/>
    <w:rsid w:val="00444D3E"/>
    <w:rsid w:val="00444EDE"/>
    <w:rsid w:val="00444EE8"/>
    <w:rsid w:val="00450670"/>
    <w:rsid w:val="00451C1D"/>
    <w:rsid w:val="00453A48"/>
    <w:rsid w:val="00460214"/>
    <w:rsid w:val="004624DF"/>
    <w:rsid w:val="0046282F"/>
    <w:rsid w:val="004645AF"/>
    <w:rsid w:val="00464D0C"/>
    <w:rsid w:val="0046549A"/>
    <w:rsid w:val="00465920"/>
    <w:rsid w:val="00465F91"/>
    <w:rsid w:val="00466029"/>
    <w:rsid w:val="0046620D"/>
    <w:rsid w:val="00466317"/>
    <w:rsid w:val="00466356"/>
    <w:rsid w:val="004667FD"/>
    <w:rsid w:val="00466A5F"/>
    <w:rsid w:val="00467E51"/>
    <w:rsid w:val="00470534"/>
    <w:rsid w:val="0047076F"/>
    <w:rsid w:val="00471AFA"/>
    <w:rsid w:val="0047201E"/>
    <w:rsid w:val="0047207C"/>
    <w:rsid w:val="004724BD"/>
    <w:rsid w:val="00473989"/>
    <w:rsid w:val="004740EF"/>
    <w:rsid w:val="0047413A"/>
    <w:rsid w:val="004744FB"/>
    <w:rsid w:val="00474593"/>
    <w:rsid w:val="00474606"/>
    <w:rsid w:val="00474789"/>
    <w:rsid w:val="00474F6C"/>
    <w:rsid w:val="00475105"/>
    <w:rsid w:val="00475CB7"/>
    <w:rsid w:val="00476006"/>
    <w:rsid w:val="004762EB"/>
    <w:rsid w:val="0047709F"/>
    <w:rsid w:val="00477352"/>
    <w:rsid w:val="00477715"/>
    <w:rsid w:val="00480318"/>
    <w:rsid w:val="0048129F"/>
    <w:rsid w:val="00483B89"/>
    <w:rsid w:val="00483D72"/>
    <w:rsid w:val="00484485"/>
    <w:rsid w:val="00485507"/>
    <w:rsid w:val="004866E5"/>
    <w:rsid w:val="00487B1E"/>
    <w:rsid w:val="0049024B"/>
    <w:rsid w:val="004907CB"/>
    <w:rsid w:val="00490844"/>
    <w:rsid w:val="00491356"/>
    <w:rsid w:val="00491962"/>
    <w:rsid w:val="00491981"/>
    <w:rsid w:val="00491BF9"/>
    <w:rsid w:val="00491C23"/>
    <w:rsid w:val="00491E8A"/>
    <w:rsid w:val="004920F7"/>
    <w:rsid w:val="00493662"/>
    <w:rsid w:val="00494007"/>
    <w:rsid w:val="00494AE2"/>
    <w:rsid w:val="00494B45"/>
    <w:rsid w:val="00494BBD"/>
    <w:rsid w:val="00496CDC"/>
    <w:rsid w:val="00496D21"/>
    <w:rsid w:val="00497D6B"/>
    <w:rsid w:val="00497E55"/>
    <w:rsid w:val="004A145F"/>
    <w:rsid w:val="004A34E6"/>
    <w:rsid w:val="004A38EF"/>
    <w:rsid w:val="004A4430"/>
    <w:rsid w:val="004A4C9C"/>
    <w:rsid w:val="004A4E5E"/>
    <w:rsid w:val="004A6531"/>
    <w:rsid w:val="004A7168"/>
    <w:rsid w:val="004A724B"/>
    <w:rsid w:val="004A7671"/>
    <w:rsid w:val="004B19B3"/>
    <w:rsid w:val="004B1D16"/>
    <w:rsid w:val="004B1FBF"/>
    <w:rsid w:val="004B464F"/>
    <w:rsid w:val="004B4651"/>
    <w:rsid w:val="004B51C1"/>
    <w:rsid w:val="004B523E"/>
    <w:rsid w:val="004B5BC5"/>
    <w:rsid w:val="004B5BF9"/>
    <w:rsid w:val="004B5C09"/>
    <w:rsid w:val="004B6516"/>
    <w:rsid w:val="004B7306"/>
    <w:rsid w:val="004B74FF"/>
    <w:rsid w:val="004C0F2D"/>
    <w:rsid w:val="004C2AE5"/>
    <w:rsid w:val="004C3574"/>
    <w:rsid w:val="004C3583"/>
    <w:rsid w:val="004C3C17"/>
    <w:rsid w:val="004C3E88"/>
    <w:rsid w:val="004C43B5"/>
    <w:rsid w:val="004C43C4"/>
    <w:rsid w:val="004C4488"/>
    <w:rsid w:val="004C48FB"/>
    <w:rsid w:val="004C4C8F"/>
    <w:rsid w:val="004C6F2A"/>
    <w:rsid w:val="004C7CCF"/>
    <w:rsid w:val="004D034F"/>
    <w:rsid w:val="004D16D6"/>
    <w:rsid w:val="004D2276"/>
    <w:rsid w:val="004D3B0A"/>
    <w:rsid w:val="004D3E0F"/>
    <w:rsid w:val="004D45BF"/>
    <w:rsid w:val="004D511A"/>
    <w:rsid w:val="004D6862"/>
    <w:rsid w:val="004D6BA7"/>
    <w:rsid w:val="004D76E8"/>
    <w:rsid w:val="004E192B"/>
    <w:rsid w:val="004E1DF6"/>
    <w:rsid w:val="004E227E"/>
    <w:rsid w:val="004E3898"/>
    <w:rsid w:val="004E391B"/>
    <w:rsid w:val="004E4FC1"/>
    <w:rsid w:val="004E5964"/>
    <w:rsid w:val="004E5AE9"/>
    <w:rsid w:val="004E5D2F"/>
    <w:rsid w:val="004E7584"/>
    <w:rsid w:val="004F0442"/>
    <w:rsid w:val="004F0913"/>
    <w:rsid w:val="004F1417"/>
    <w:rsid w:val="004F2332"/>
    <w:rsid w:val="004F6C55"/>
    <w:rsid w:val="004F71AA"/>
    <w:rsid w:val="004F7238"/>
    <w:rsid w:val="004F7474"/>
    <w:rsid w:val="0050058D"/>
    <w:rsid w:val="00500866"/>
    <w:rsid w:val="00500946"/>
    <w:rsid w:val="00500DD1"/>
    <w:rsid w:val="00501832"/>
    <w:rsid w:val="00501A90"/>
    <w:rsid w:val="00501B13"/>
    <w:rsid w:val="00501D7B"/>
    <w:rsid w:val="00502345"/>
    <w:rsid w:val="005034F3"/>
    <w:rsid w:val="00504395"/>
    <w:rsid w:val="00505732"/>
    <w:rsid w:val="00506B60"/>
    <w:rsid w:val="00507EED"/>
    <w:rsid w:val="0051088C"/>
    <w:rsid w:val="00510B9B"/>
    <w:rsid w:val="005111ED"/>
    <w:rsid w:val="00512DBA"/>
    <w:rsid w:val="0051486A"/>
    <w:rsid w:val="00515C6E"/>
    <w:rsid w:val="00515F7E"/>
    <w:rsid w:val="00516FD6"/>
    <w:rsid w:val="0051793F"/>
    <w:rsid w:val="00517B42"/>
    <w:rsid w:val="00520375"/>
    <w:rsid w:val="00520831"/>
    <w:rsid w:val="005210B1"/>
    <w:rsid w:val="00521AE3"/>
    <w:rsid w:val="00522A55"/>
    <w:rsid w:val="0052405E"/>
    <w:rsid w:val="00524B17"/>
    <w:rsid w:val="00524B39"/>
    <w:rsid w:val="00525068"/>
    <w:rsid w:val="00525389"/>
    <w:rsid w:val="00525B23"/>
    <w:rsid w:val="00526637"/>
    <w:rsid w:val="00526BB7"/>
    <w:rsid w:val="005272C6"/>
    <w:rsid w:val="005272D5"/>
    <w:rsid w:val="00527BF3"/>
    <w:rsid w:val="00527E5F"/>
    <w:rsid w:val="00527F2F"/>
    <w:rsid w:val="00527F8F"/>
    <w:rsid w:val="00530100"/>
    <w:rsid w:val="005308BE"/>
    <w:rsid w:val="00532815"/>
    <w:rsid w:val="0053459E"/>
    <w:rsid w:val="005356FC"/>
    <w:rsid w:val="00535B54"/>
    <w:rsid w:val="005404C1"/>
    <w:rsid w:val="00540AA3"/>
    <w:rsid w:val="00541173"/>
    <w:rsid w:val="005413EF"/>
    <w:rsid w:val="00541749"/>
    <w:rsid w:val="005423C5"/>
    <w:rsid w:val="005428AC"/>
    <w:rsid w:val="00542D9F"/>
    <w:rsid w:val="005430F1"/>
    <w:rsid w:val="005448D2"/>
    <w:rsid w:val="0054502C"/>
    <w:rsid w:val="00545D0A"/>
    <w:rsid w:val="00546028"/>
    <w:rsid w:val="005463DA"/>
    <w:rsid w:val="00550435"/>
    <w:rsid w:val="005508A9"/>
    <w:rsid w:val="00550A00"/>
    <w:rsid w:val="00550B7C"/>
    <w:rsid w:val="0055131D"/>
    <w:rsid w:val="00552646"/>
    <w:rsid w:val="00554276"/>
    <w:rsid w:val="00554823"/>
    <w:rsid w:val="00554EE7"/>
    <w:rsid w:val="00555703"/>
    <w:rsid w:val="00555A2D"/>
    <w:rsid w:val="00556818"/>
    <w:rsid w:val="005578A3"/>
    <w:rsid w:val="00557F46"/>
    <w:rsid w:val="0056131E"/>
    <w:rsid w:val="0056278E"/>
    <w:rsid w:val="00562801"/>
    <w:rsid w:val="00562A32"/>
    <w:rsid w:val="0056305B"/>
    <w:rsid w:val="0056411C"/>
    <w:rsid w:val="0056438C"/>
    <w:rsid w:val="00564BCD"/>
    <w:rsid w:val="00570811"/>
    <w:rsid w:val="00571FB8"/>
    <w:rsid w:val="005722CB"/>
    <w:rsid w:val="0057379A"/>
    <w:rsid w:val="00573A2A"/>
    <w:rsid w:val="0057400D"/>
    <w:rsid w:val="00574638"/>
    <w:rsid w:val="00574D36"/>
    <w:rsid w:val="00574EF9"/>
    <w:rsid w:val="00575001"/>
    <w:rsid w:val="00575283"/>
    <w:rsid w:val="00575644"/>
    <w:rsid w:val="00575E92"/>
    <w:rsid w:val="00576800"/>
    <w:rsid w:val="00576D98"/>
    <w:rsid w:val="005775F6"/>
    <w:rsid w:val="00580374"/>
    <w:rsid w:val="00581354"/>
    <w:rsid w:val="00581585"/>
    <w:rsid w:val="005820D3"/>
    <w:rsid w:val="005830D0"/>
    <w:rsid w:val="00583A82"/>
    <w:rsid w:val="005858B3"/>
    <w:rsid w:val="00586C93"/>
    <w:rsid w:val="00587DD1"/>
    <w:rsid w:val="00590FB1"/>
    <w:rsid w:val="005928E3"/>
    <w:rsid w:val="0059351E"/>
    <w:rsid w:val="0059436F"/>
    <w:rsid w:val="00594BB5"/>
    <w:rsid w:val="00594DE9"/>
    <w:rsid w:val="00595D93"/>
    <w:rsid w:val="00596811"/>
    <w:rsid w:val="005A0B8A"/>
    <w:rsid w:val="005A12B4"/>
    <w:rsid w:val="005A1A12"/>
    <w:rsid w:val="005A2472"/>
    <w:rsid w:val="005A2CFF"/>
    <w:rsid w:val="005A3789"/>
    <w:rsid w:val="005A484D"/>
    <w:rsid w:val="005A50B9"/>
    <w:rsid w:val="005A54D9"/>
    <w:rsid w:val="005A5B16"/>
    <w:rsid w:val="005A5E17"/>
    <w:rsid w:val="005B086F"/>
    <w:rsid w:val="005B111E"/>
    <w:rsid w:val="005B21AE"/>
    <w:rsid w:val="005B26B6"/>
    <w:rsid w:val="005B2877"/>
    <w:rsid w:val="005B2CDA"/>
    <w:rsid w:val="005B40AC"/>
    <w:rsid w:val="005B40D3"/>
    <w:rsid w:val="005B4149"/>
    <w:rsid w:val="005B425F"/>
    <w:rsid w:val="005B444E"/>
    <w:rsid w:val="005B45A8"/>
    <w:rsid w:val="005B45F3"/>
    <w:rsid w:val="005B4C67"/>
    <w:rsid w:val="005B4F7E"/>
    <w:rsid w:val="005B54B1"/>
    <w:rsid w:val="005B7A8E"/>
    <w:rsid w:val="005C00D6"/>
    <w:rsid w:val="005C0D90"/>
    <w:rsid w:val="005C20DC"/>
    <w:rsid w:val="005C3405"/>
    <w:rsid w:val="005C3C62"/>
    <w:rsid w:val="005C6244"/>
    <w:rsid w:val="005C7825"/>
    <w:rsid w:val="005D0980"/>
    <w:rsid w:val="005D0D98"/>
    <w:rsid w:val="005D122F"/>
    <w:rsid w:val="005D1AE1"/>
    <w:rsid w:val="005D32E2"/>
    <w:rsid w:val="005D3384"/>
    <w:rsid w:val="005D3F05"/>
    <w:rsid w:val="005D40BE"/>
    <w:rsid w:val="005D44D3"/>
    <w:rsid w:val="005D468F"/>
    <w:rsid w:val="005D5517"/>
    <w:rsid w:val="005D682F"/>
    <w:rsid w:val="005D7487"/>
    <w:rsid w:val="005E0E0F"/>
    <w:rsid w:val="005E0ED9"/>
    <w:rsid w:val="005E1095"/>
    <w:rsid w:val="005E15A5"/>
    <w:rsid w:val="005E1B18"/>
    <w:rsid w:val="005E2163"/>
    <w:rsid w:val="005E2EA5"/>
    <w:rsid w:val="005E35BA"/>
    <w:rsid w:val="005E57FA"/>
    <w:rsid w:val="005E5801"/>
    <w:rsid w:val="005E6573"/>
    <w:rsid w:val="005E70F4"/>
    <w:rsid w:val="005E7DCA"/>
    <w:rsid w:val="005F1477"/>
    <w:rsid w:val="005F31AB"/>
    <w:rsid w:val="005F37E5"/>
    <w:rsid w:val="005F3A24"/>
    <w:rsid w:val="005F3C45"/>
    <w:rsid w:val="005F45BA"/>
    <w:rsid w:val="005F580F"/>
    <w:rsid w:val="005F5F48"/>
    <w:rsid w:val="005F6045"/>
    <w:rsid w:val="005F60D0"/>
    <w:rsid w:val="005F7ED4"/>
    <w:rsid w:val="00600872"/>
    <w:rsid w:val="006026BB"/>
    <w:rsid w:val="006028E8"/>
    <w:rsid w:val="00602B5A"/>
    <w:rsid w:val="00604619"/>
    <w:rsid w:val="00604741"/>
    <w:rsid w:val="00605DF2"/>
    <w:rsid w:val="00606772"/>
    <w:rsid w:val="006074A3"/>
    <w:rsid w:val="0060770D"/>
    <w:rsid w:val="00607785"/>
    <w:rsid w:val="00607A92"/>
    <w:rsid w:val="00610664"/>
    <w:rsid w:val="006106EE"/>
    <w:rsid w:val="00612520"/>
    <w:rsid w:val="00612AC2"/>
    <w:rsid w:val="0061331B"/>
    <w:rsid w:val="00614462"/>
    <w:rsid w:val="00614764"/>
    <w:rsid w:val="006152A2"/>
    <w:rsid w:val="006166D3"/>
    <w:rsid w:val="00616B0F"/>
    <w:rsid w:val="00616B41"/>
    <w:rsid w:val="00616E8C"/>
    <w:rsid w:val="00617901"/>
    <w:rsid w:val="00620397"/>
    <w:rsid w:val="00620AE8"/>
    <w:rsid w:val="00620AF9"/>
    <w:rsid w:val="00620FA0"/>
    <w:rsid w:val="00621AA7"/>
    <w:rsid w:val="006236C2"/>
    <w:rsid w:val="00623A01"/>
    <w:rsid w:val="00624146"/>
    <w:rsid w:val="006243F0"/>
    <w:rsid w:val="00625435"/>
    <w:rsid w:val="00625B96"/>
    <w:rsid w:val="00625BB2"/>
    <w:rsid w:val="00625F10"/>
    <w:rsid w:val="006268D8"/>
    <w:rsid w:val="00631203"/>
    <w:rsid w:val="006312AE"/>
    <w:rsid w:val="006316C1"/>
    <w:rsid w:val="00632303"/>
    <w:rsid w:val="0063279E"/>
    <w:rsid w:val="006331C3"/>
    <w:rsid w:val="00633358"/>
    <w:rsid w:val="00633ACA"/>
    <w:rsid w:val="00634CA1"/>
    <w:rsid w:val="00634DE9"/>
    <w:rsid w:val="00634FE8"/>
    <w:rsid w:val="0063560E"/>
    <w:rsid w:val="0063585B"/>
    <w:rsid w:val="00635AC8"/>
    <w:rsid w:val="006369EC"/>
    <w:rsid w:val="00637E07"/>
    <w:rsid w:val="00641385"/>
    <w:rsid w:val="00645564"/>
    <w:rsid w:val="0064573D"/>
    <w:rsid w:val="006458BE"/>
    <w:rsid w:val="0064628C"/>
    <w:rsid w:val="00647513"/>
    <w:rsid w:val="00647BA3"/>
    <w:rsid w:val="0065010C"/>
    <w:rsid w:val="00651310"/>
    <w:rsid w:val="006518B6"/>
    <w:rsid w:val="00651F27"/>
    <w:rsid w:val="0065214E"/>
    <w:rsid w:val="00653190"/>
    <w:rsid w:val="0065542F"/>
    <w:rsid w:val="00655B04"/>
    <w:rsid w:val="00655EE2"/>
    <w:rsid w:val="0065696D"/>
    <w:rsid w:val="0065719D"/>
    <w:rsid w:val="006606BF"/>
    <w:rsid w:val="00661192"/>
    <w:rsid w:val="0066171E"/>
    <w:rsid w:val="00661918"/>
    <w:rsid w:val="00663333"/>
    <w:rsid w:val="006636E1"/>
    <w:rsid w:val="00663AAD"/>
    <w:rsid w:val="00665192"/>
    <w:rsid w:val="00666615"/>
    <w:rsid w:val="00666AB5"/>
    <w:rsid w:val="00666BB4"/>
    <w:rsid w:val="00670ACB"/>
    <w:rsid w:val="006729F8"/>
    <w:rsid w:val="00672F04"/>
    <w:rsid w:val="00673272"/>
    <w:rsid w:val="00673CE9"/>
    <w:rsid w:val="00674309"/>
    <w:rsid w:val="00674BB4"/>
    <w:rsid w:val="00674E2A"/>
    <w:rsid w:val="00676528"/>
    <w:rsid w:val="006772CA"/>
    <w:rsid w:val="00677451"/>
    <w:rsid w:val="0068025A"/>
    <w:rsid w:val="00680296"/>
    <w:rsid w:val="0068145C"/>
    <w:rsid w:val="00681E14"/>
    <w:rsid w:val="006823E1"/>
    <w:rsid w:val="00682ACA"/>
    <w:rsid w:val="00682FFF"/>
    <w:rsid w:val="00683398"/>
    <w:rsid w:val="00683D40"/>
    <w:rsid w:val="00684767"/>
    <w:rsid w:val="006853BC"/>
    <w:rsid w:val="006864C1"/>
    <w:rsid w:val="00686E8A"/>
    <w:rsid w:val="00687245"/>
    <w:rsid w:val="00687389"/>
    <w:rsid w:val="00690F73"/>
    <w:rsid w:val="006928C1"/>
    <w:rsid w:val="0069425A"/>
    <w:rsid w:val="00696F57"/>
    <w:rsid w:val="00697029"/>
    <w:rsid w:val="006970B3"/>
    <w:rsid w:val="006971CB"/>
    <w:rsid w:val="006977EA"/>
    <w:rsid w:val="00697869"/>
    <w:rsid w:val="006A0443"/>
    <w:rsid w:val="006A081A"/>
    <w:rsid w:val="006A0E74"/>
    <w:rsid w:val="006A1B44"/>
    <w:rsid w:val="006A3285"/>
    <w:rsid w:val="006A3430"/>
    <w:rsid w:val="006A4E26"/>
    <w:rsid w:val="006A61EE"/>
    <w:rsid w:val="006A74EC"/>
    <w:rsid w:val="006B09FB"/>
    <w:rsid w:val="006B1672"/>
    <w:rsid w:val="006B2283"/>
    <w:rsid w:val="006B388F"/>
    <w:rsid w:val="006B3AA0"/>
    <w:rsid w:val="006B51E6"/>
    <w:rsid w:val="006B5811"/>
    <w:rsid w:val="006B582B"/>
    <w:rsid w:val="006B6932"/>
    <w:rsid w:val="006B6AAC"/>
    <w:rsid w:val="006B784D"/>
    <w:rsid w:val="006C0E1B"/>
    <w:rsid w:val="006C0E6F"/>
    <w:rsid w:val="006C1463"/>
    <w:rsid w:val="006C2BDF"/>
    <w:rsid w:val="006C54EA"/>
    <w:rsid w:val="006C5BB0"/>
    <w:rsid w:val="006C61CF"/>
    <w:rsid w:val="006D0EFF"/>
    <w:rsid w:val="006D144E"/>
    <w:rsid w:val="006D1B4B"/>
    <w:rsid w:val="006D2881"/>
    <w:rsid w:val="006D3512"/>
    <w:rsid w:val="006D4E86"/>
    <w:rsid w:val="006D54FC"/>
    <w:rsid w:val="006D6AF0"/>
    <w:rsid w:val="006E2AD5"/>
    <w:rsid w:val="006E3133"/>
    <w:rsid w:val="006E32D1"/>
    <w:rsid w:val="006E6A58"/>
    <w:rsid w:val="006E6E4A"/>
    <w:rsid w:val="006E724C"/>
    <w:rsid w:val="006F03D4"/>
    <w:rsid w:val="006F1268"/>
    <w:rsid w:val="006F18BE"/>
    <w:rsid w:val="006F2B87"/>
    <w:rsid w:val="006F2BED"/>
    <w:rsid w:val="006F43AD"/>
    <w:rsid w:val="006F46BB"/>
    <w:rsid w:val="006F4777"/>
    <w:rsid w:val="006F4818"/>
    <w:rsid w:val="006F4A34"/>
    <w:rsid w:val="006F512B"/>
    <w:rsid w:val="006F58F2"/>
    <w:rsid w:val="006F597C"/>
    <w:rsid w:val="006F642A"/>
    <w:rsid w:val="006F74D4"/>
    <w:rsid w:val="00700B1F"/>
    <w:rsid w:val="007013F7"/>
    <w:rsid w:val="00702BC0"/>
    <w:rsid w:val="00702D25"/>
    <w:rsid w:val="0070305D"/>
    <w:rsid w:val="00704505"/>
    <w:rsid w:val="0070490A"/>
    <w:rsid w:val="00704D48"/>
    <w:rsid w:val="00705A8A"/>
    <w:rsid w:val="00707165"/>
    <w:rsid w:val="00707366"/>
    <w:rsid w:val="007074E3"/>
    <w:rsid w:val="00707805"/>
    <w:rsid w:val="00710492"/>
    <w:rsid w:val="007116E0"/>
    <w:rsid w:val="00711F5F"/>
    <w:rsid w:val="00712EA7"/>
    <w:rsid w:val="007148E3"/>
    <w:rsid w:val="00716C86"/>
    <w:rsid w:val="00716F4B"/>
    <w:rsid w:val="0072059B"/>
    <w:rsid w:val="0072161C"/>
    <w:rsid w:val="00721DB8"/>
    <w:rsid w:val="007228D8"/>
    <w:rsid w:val="00723AFB"/>
    <w:rsid w:val="00723B87"/>
    <w:rsid w:val="00724D92"/>
    <w:rsid w:val="00725047"/>
    <w:rsid w:val="0072561E"/>
    <w:rsid w:val="007257E9"/>
    <w:rsid w:val="007259CC"/>
    <w:rsid w:val="00725C85"/>
    <w:rsid w:val="0073033C"/>
    <w:rsid w:val="00730C99"/>
    <w:rsid w:val="00731178"/>
    <w:rsid w:val="00731494"/>
    <w:rsid w:val="00732363"/>
    <w:rsid w:val="007323D1"/>
    <w:rsid w:val="007325E0"/>
    <w:rsid w:val="00732D6D"/>
    <w:rsid w:val="007334DD"/>
    <w:rsid w:val="00734B54"/>
    <w:rsid w:val="007353A5"/>
    <w:rsid w:val="00735432"/>
    <w:rsid w:val="007370B4"/>
    <w:rsid w:val="00737199"/>
    <w:rsid w:val="0073719F"/>
    <w:rsid w:val="007377BE"/>
    <w:rsid w:val="00737822"/>
    <w:rsid w:val="0074085C"/>
    <w:rsid w:val="00740E3B"/>
    <w:rsid w:val="00741578"/>
    <w:rsid w:val="007423DD"/>
    <w:rsid w:val="0074245F"/>
    <w:rsid w:val="007437F0"/>
    <w:rsid w:val="00743F7A"/>
    <w:rsid w:val="00744439"/>
    <w:rsid w:val="00744B1E"/>
    <w:rsid w:val="00745184"/>
    <w:rsid w:val="007452AF"/>
    <w:rsid w:val="0074692B"/>
    <w:rsid w:val="0075097F"/>
    <w:rsid w:val="0075204D"/>
    <w:rsid w:val="00755882"/>
    <w:rsid w:val="0075645B"/>
    <w:rsid w:val="00756D9C"/>
    <w:rsid w:val="00757207"/>
    <w:rsid w:val="007578C4"/>
    <w:rsid w:val="007578CF"/>
    <w:rsid w:val="007619BD"/>
    <w:rsid w:val="0076223E"/>
    <w:rsid w:val="007632D4"/>
    <w:rsid w:val="007653AF"/>
    <w:rsid w:val="00765CB0"/>
    <w:rsid w:val="00766931"/>
    <w:rsid w:val="00767448"/>
    <w:rsid w:val="00770F8E"/>
    <w:rsid w:val="00771118"/>
    <w:rsid w:val="007715E1"/>
    <w:rsid w:val="007715F6"/>
    <w:rsid w:val="00771BA5"/>
    <w:rsid w:val="00771BD8"/>
    <w:rsid w:val="00771C24"/>
    <w:rsid w:val="00772D37"/>
    <w:rsid w:val="00772EA0"/>
    <w:rsid w:val="00773D4C"/>
    <w:rsid w:val="00774AFA"/>
    <w:rsid w:val="00775520"/>
    <w:rsid w:val="00775B1E"/>
    <w:rsid w:val="00775E8B"/>
    <w:rsid w:val="007763BC"/>
    <w:rsid w:val="00776B67"/>
    <w:rsid w:val="0077704F"/>
    <w:rsid w:val="00781863"/>
    <w:rsid w:val="00781C4C"/>
    <w:rsid w:val="00782549"/>
    <w:rsid w:val="00782A85"/>
    <w:rsid w:val="0078311B"/>
    <w:rsid w:val="007840F4"/>
    <w:rsid w:val="00785681"/>
    <w:rsid w:val="007875F7"/>
    <w:rsid w:val="007901EF"/>
    <w:rsid w:val="00792AC4"/>
    <w:rsid w:val="0079304F"/>
    <w:rsid w:val="00793106"/>
    <w:rsid w:val="0079330E"/>
    <w:rsid w:val="00793E16"/>
    <w:rsid w:val="00793E19"/>
    <w:rsid w:val="0079401A"/>
    <w:rsid w:val="0079436D"/>
    <w:rsid w:val="0079437D"/>
    <w:rsid w:val="00794D3C"/>
    <w:rsid w:val="00795643"/>
    <w:rsid w:val="007A0521"/>
    <w:rsid w:val="007A14F6"/>
    <w:rsid w:val="007A1F25"/>
    <w:rsid w:val="007A2666"/>
    <w:rsid w:val="007A26B8"/>
    <w:rsid w:val="007A2E54"/>
    <w:rsid w:val="007A356A"/>
    <w:rsid w:val="007A4165"/>
    <w:rsid w:val="007A4370"/>
    <w:rsid w:val="007A568A"/>
    <w:rsid w:val="007A5CA9"/>
    <w:rsid w:val="007A6A48"/>
    <w:rsid w:val="007A6E6C"/>
    <w:rsid w:val="007A7699"/>
    <w:rsid w:val="007A7A32"/>
    <w:rsid w:val="007B0482"/>
    <w:rsid w:val="007B06ED"/>
    <w:rsid w:val="007B0B4D"/>
    <w:rsid w:val="007B1D9A"/>
    <w:rsid w:val="007B25D7"/>
    <w:rsid w:val="007B350C"/>
    <w:rsid w:val="007B3902"/>
    <w:rsid w:val="007B455D"/>
    <w:rsid w:val="007B5082"/>
    <w:rsid w:val="007B566E"/>
    <w:rsid w:val="007B5E2B"/>
    <w:rsid w:val="007B6606"/>
    <w:rsid w:val="007B692C"/>
    <w:rsid w:val="007C0C28"/>
    <w:rsid w:val="007C1B02"/>
    <w:rsid w:val="007C2BCF"/>
    <w:rsid w:val="007C3A01"/>
    <w:rsid w:val="007C427B"/>
    <w:rsid w:val="007C49B3"/>
    <w:rsid w:val="007C4D86"/>
    <w:rsid w:val="007C4DB2"/>
    <w:rsid w:val="007C5240"/>
    <w:rsid w:val="007C534B"/>
    <w:rsid w:val="007C5F7B"/>
    <w:rsid w:val="007C6092"/>
    <w:rsid w:val="007C6B39"/>
    <w:rsid w:val="007C6F6E"/>
    <w:rsid w:val="007C7278"/>
    <w:rsid w:val="007C75B4"/>
    <w:rsid w:val="007D0050"/>
    <w:rsid w:val="007D1C47"/>
    <w:rsid w:val="007D1D43"/>
    <w:rsid w:val="007D1FF7"/>
    <w:rsid w:val="007D3243"/>
    <w:rsid w:val="007D4333"/>
    <w:rsid w:val="007D4772"/>
    <w:rsid w:val="007D47CD"/>
    <w:rsid w:val="007D4CBB"/>
    <w:rsid w:val="007D50DF"/>
    <w:rsid w:val="007D5836"/>
    <w:rsid w:val="007E02F5"/>
    <w:rsid w:val="007E0340"/>
    <w:rsid w:val="007E0DA7"/>
    <w:rsid w:val="007E0F32"/>
    <w:rsid w:val="007E1C31"/>
    <w:rsid w:val="007E25FA"/>
    <w:rsid w:val="007E278E"/>
    <w:rsid w:val="007E37B1"/>
    <w:rsid w:val="007E3ABC"/>
    <w:rsid w:val="007E5153"/>
    <w:rsid w:val="007E54EF"/>
    <w:rsid w:val="007E67F9"/>
    <w:rsid w:val="007E6AB1"/>
    <w:rsid w:val="007E6DF2"/>
    <w:rsid w:val="007F0E24"/>
    <w:rsid w:val="007F13D6"/>
    <w:rsid w:val="007F2C91"/>
    <w:rsid w:val="007F3251"/>
    <w:rsid w:val="007F34A4"/>
    <w:rsid w:val="007F366F"/>
    <w:rsid w:val="007F37C0"/>
    <w:rsid w:val="007F480E"/>
    <w:rsid w:val="007F4C08"/>
    <w:rsid w:val="007F4DE3"/>
    <w:rsid w:val="007F527D"/>
    <w:rsid w:val="007F62AC"/>
    <w:rsid w:val="007F6406"/>
    <w:rsid w:val="007F6A56"/>
    <w:rsid w:val="007F6CD1"/>
    <w:rsid w:val="007F6F39"/>
    <w:rsid w:val="007F7881"/>
    <w:rsid w:val="00800952"/>
    <w:rsid w:val="00800E55"/>
    <w:rsid w:val="00801030"/>
    <w:rsid w:val="00801900"/>
    <w:rsid w:val="00801FCE"/>
    <w:rsid w:val="00802133"/>
    <w:rsid w:val="008021B3"/>
    <w:rsid w:val="00802236"/>
    <w:rsid w:val="008027DE"/>
    <w:rsid w:val="008037C2"/>
    <w:rsid w:val="00804686"/>
    <w:rsid w:val="008050C7"/>
    <w:rsid w:val="008073BE"/>
    <w:rsid w:val="0081072D"/>
    <w:rsid w:val="00810C39"/>
    <w:rsid w:val="00811883"/>
    <w:rsid w:val="00811C10"/>
    <w:rsid w:val="00813B28"/>
    <w:rsid w:val="00814084"/>
    <w:rsid w:val="00814AF2"/>
    <w:rsid w:val="00814C68"/>
    <w:rsid w:val="008151A0"/>
    <w:rsid w:val="00815563"/>
    <w:rsid w:val="00817322"/>
    <w:rsid w:val="00817BFB"/>
    <w:rsid w:val="00817EF0"/>
    <w:rsid w:val="00820B74"/>
    <w:rsid w:val="0082112C"/>
    <w:rsid w:val="008216D5"/>
    <w:rsid w:val="00822728"/>
    <w:rsid w:val="00822AF6"/>
    <w:rsid w:val="00822D31"/>
    <w:rsid w:val="00823763"/>
    <w:rsid w:val="00823C6B"/>
    <w:rsid w:val="00823ED4"/>
    <w:rsid w:val="00824062"/>
    <w:rsid w:val="008240DA"/>
    <w:rsid w:val="008245F1"/>
    <w:rsid w:val="0082586D"/>
    <w:rsid w:val="00826774"/>
    <w:rsid w:val="00826784"/>
    <w:rsid w:val="00826B35"/>
    <w:rsid w:val="00827AE2"/>
    <w:rsid w:val="00833843"/>
    <w:rsid w:val="00833BCF"/>
    <w:rsid w:val="008341C0"/>
    <w:rsid w:val="00834C24"/>
    <w:rsid w:val="00835C3D"/>
    <w:rsid w:val="00835F44"/>
    <w:rsid w:val="00836721"/>
    <w:rsid w:val="00840BAB"/>
    <w:rsid w:val="0084130F"/>
    <w:rsid w:val="008429E5"/>
    <w:rsid w:val="00842F4E"/>
    <w:rsid w:val="008436F0"/>
    <w:rsid w:val="0084382E"/>
    <w:rsid w:val="00843842"/>
    <w:rsid w:val="00843BAE"/>
    <w:rsid w:val="008446F9"/>
    <w:rsid w:val="008465D5"/>
    <w:rsid w:val="00846628"/>
    <w:rsid w:val="0084702E"/>
    <w:rsid w:val="008478D6"/>
    <w:rsid w:val="00850A83"/>
    <w:rsid w:val="00850A84"/>
    <w:rsid w:val="00850F9F"/>
    <w:rsid w:val="008526B9"/>
    <w:rsid w:val="008565A4"/>
    <w:rsid w:val="00856E6E"/>
    <w:rsid w:val="00856F97"/>
    <w:rsid w:val="00857032"/>
    <w:rsid w:val="00857D1A"/>
    <w:rsid w:val="00862270"/>
    <w:rsid w:val="008636A7"/>
    <w:rsid w:val="00863F34"/>
    <w:rsid w:val="00864758"/>
    <w:rsid w:val="008658BD"/>
    <w:rsid w:val="00867EA4"/>
    <w:rsid w:val="008720A4"/>
    <w:rsid w:val="008726F0"/>
    <w:rsid w:val="00873295"/>
    <w:rsid w:val="008735BF"/>
    <w:rsid w:val="008774B9"/>
    <w:rsid w:val="00881F15"/>
    <w:rsid w:val="008824E7"/>
    <w:rsid w:val="0088332F"/>
    <w:rsid w:val="008833CF"/>
    <w:rsid w:val="0088365B"/>
    <w:rsid w:val="008837F0"/>
    <w:rsid w:val="00885031"/>
    <w:rsid w:val="00885FB2"/>
    <w:rsid w:val="00886199"/>
    <w:rsid w:val="008866C2"/>
    <w:rsid w:val="0088674E"/>
    <w:rsid w:val="00887423"/>
    <w:rsid w:val="00887EC1"/>
    <w:rsid w:val="00891481"/>
    <w:rsid w:val="008938CF"/>
    <w:rsid w:val="00893F00"/>
    <w:rsid w:val="00895921"/>
    <w:rsid w:val="00896224"/>
    <w:rsid w:val="00897424"/>
    <w:rsid w:val="008975B2"/>
    <w:rsid w:val="00897D88"/>
    <w:rsid w:val="008A0319"/>
    <w:rsid w:val="008A1E9A"/>
    <w:rsid w:val="008A2E9D"/>
    <w:rsid w:val="008A3158"/>
    <w:rsid w:val="008A3346"/>
    <w:rsid w:val="008A3441"/>
    <w:rsid w:val="008A54B1"/>
    <w:rsid w:val="008A591F"/>
    <w:rsid w:val="008B0278"/>
    <w:rsid w:val="008B0AE1"/>
    <w:rsid w:val="008B1305"/>
    <w:rsid w:val="008B24C5"/>
    <w:rsid w:val="008B454E"/>
    <w:rsid w:val="008B5CC5"/>
    <w:rsid w:val="008B6E14"/>
    <w:rsid w:val="008B7307"/>
    <w:rsid w:val="008C0D32"/>
    <w:rsid w:val="008C28D2"/>
    <w:rsid w:val="008C2D99"/>
    <w:rsid w:val="008C3277"/>
    <w:rsid w:val="008C48B8"/>
    <w:rsid w:val="008C55A3"/>
    <w:rsid w:val="008C5EE8"/>
    <w:rsid w:val="008C61F3"/>
    <w:rsid w:val="008C7897"/>
    <w:rsid w:val="008D039A"/>
    <w:rsid w:val="008D38F8"/>
    <w:rsid w:val="008D43E9"/>
    <w:rsid w:val="008D4C0A"/>
    <w:rsid w:val="008D4DCD"/>
    <w:rsid w:val="008D5ECD"/>
    <w:rsid w:val="008D6B97"/>
    <w:rsid w:val="008E3368"/>
    <w:rsid w:val="008E39F1"/>
    <w:rsid w:val="008E3C0E"/>
    <w:rsid w:val="008E476B"/>
    <w:rsid w:val="008E496F"/>
    <w:rsid w:val="008E50C4"/>
    <w:rsid w:val="008E5206"/>
    <w:rsid w:val="008E53AD"/>
    <w:rsid w:val="008E788F"/>
    <w:rsid w:val="008F0204"/>
    <w:rsid w:val="008F057E"/>
    <w:rsid w:val="008F101C"/>
    <w:rsid w:val="008F1196"/>
    <w:rsid w:val="008F2175"/>
    <w:rsid w:val="008F3BD7"/>
    <w:rsid w:val="008F46BF"/>
    <w:rsid w:val="008F4B83"/>
    <w:rsid w:val="008F62A0"/>
    <w:rsid w:val="008F6BD7"/>
    <w:rsid w:val="008F6D02"/>
    <w:rsid w:val="008F78D6"/>
    <w:rsid w:val="00901743"/>
    <w:rsid w:val="00902E33"/>
    <w:rsid w:val="00903A9B"/>
    <w:rsid w:val="009045C4"/>
    <w:rsid w:val="0090485F"/>
    <w:rsid w:val="0090497A"/>
    <w:rsid w:val="009049DB"/>
    <w:rsid w:val="00906570"/>
    <w:rsid w:val="00906B53"/>
    <w:rsid w:val="009100C0"/>
    <w:rsid w:val="00911B7E"/>
    <w:rsid w:val="00912F2E"/>
    <w:rsid w:val="009133B0"/>
    <w:rsid w:val="009134D5"/>
    <w:rsid w:val="00914000"/>
    <w:rsid w:val="00914DE5"/>
    <w:rsid w:val="00916D63"/>
    <w:rsid w:val="009208BB"/>
    <w:rsid w:val="00920F8C"/>
    <w:rsid w:val="009211CC"/>
    <w:rsid w:val="009216A2"/>
    <w:rsid w:val="009216A7"/>
    <w:rsid w:val="00921CDD"/>
    <w:rsid w:val="00922F07"/>
    <w:rsid w:val="0092301D"/>
    <w:rsid w:val="00924674"/>
    <w:rsid w:val="009246C0"/>
    <w:rsid w:val="00924912"/>
    <w:rsid w:val="0092609F"/>
    <w:rsid w:val="0092644C"/>
    <w:rsid w:val="00927C63"/>
    <w:rsid w:val="00932F50"/>
    <w:rsid w:val="00933D97"/>
    <w:rsid w:val="00934010"/>
    <w:rsid w:val="0093401F"/>
    <w:rsid w:val="00934B4D"/>
    <w:rsid w:val="00934F4A"/>
    <w:rsid w:val="009359B4"/>
    <w:rsid w:val="00935CF0"/>
    <w:rsid w:val="00936120"/>
    <w:rsid w:val="0093621B"/>
    <w:rsid w:val="009366B5"/>
    <w:rsid w:val="00936968"/>
    <w:rsid w:val="00936D5D"/>
    <w:rsid w:val="00937390"/>
    <w:rsid w:val="00940948"/>
    <w:rsid w:val="00941B35"/>
    <w:rsid w:val="00941CE7"/>
    <w:rsid w:val="00942D88"/>
    <w:rsid w:val="00944346"/>
    <w:rsid w:val="00945C60"/>
    <w:rsid w:val="0094637B"/>
    <w:rsid w:val="00951792"/>
    <w:rsid w:val="00952E40"/>
    <w:rsid w:val="00953711"/>
    <w:rsid w:val="00953B58"/>
    <w:rsid w:val="00954125"/>
    <w:rsid w:val="00954457"/>
    <w:rsid w:val="0095492C"/>
    <w:rsid w:val="00955A78"/>
    <w:rsid w:val="009564D4"/>
    <w:rsid w:val="00956AC8"/>
    <w:rsid w:val="009571F4"/>
    <w:rsid w:val="00957498"/>
    <w:rsid w:val="00957740"/>
    <w:rsid w:val="00960090"/>
    <w:rsid w:val="009616D4"/>
    <w:rsid w:val="0096189B"/>
    <w:rsid w:val="009641A6"/>
    <w:rsid w:val="009641F0"/>
    <w:rsid w:val="009645A9"/>
    <w:rsid w:val="00964879"/>
    <w:rsid w:val="0096526F"/>
    <w:rsid w:val="009670D4"/>
    <w:rsid w:val="00967A7F"/>
    <w:rsid w:val="00967E5E"/>
    <w:rsid w:val="00967E84"/>
    <w:rsid w:val="00970D76"/>
    <w:rsid w:val="00971462"/>
    <w:rsid w:val="009716DE"/>
    <w:rsid w:val="0097176D"/>
    <w:rsid w:val="00972953"/>
    <w:rsid w:val="00973472"/>
    <w:rsid w:val="00974596"/>
    <w:rsid w:val="0097512F"/>
    <w:rsid w:val="009751F5"/>
    <w:rsid w:val="00976392"/>
    <w:rsid w:val="009800BA"/>
    <w:rsid w:val="00980805"/>
    <w:rsid w:val="00981779"/>
    <w:rsid w:val="00982B78"/>
    <w:rsid w:val="00982F40"/>
    <w:rsid w:val="00983743"/>
    <w:rsid w:val="009839E3"/>
    <w:rsid w:val="009848FA"/>
    <w:rsid w:val="00984E7D"/>
    <w:rsid w:val="009855FB"/>
    <w:rsid w:val="00985871"/>
    <w:rsid w:val="009867B2"/>
    <w:rsid w:val="00986B4D"/>
    <w:rsid w:val="009878E3"/>
    <w:rsid w:val="00987CBE"/>
    <w:rsid w:val="00990DE7"/>
    <w:rsid w:val="00991B3F"/>
    <w:rsid w:val="00991E47"/>
    <w:rsid w:val="009921B8"/>
    <w:rsid w:val="00992A9C"/>
    <w:rsid w:val="0099390E"/>
    <w:rsid w:val="00995064"/>
    <w:rsid w:val="009A01E2"/>
    <w:rsid w:val="009A0295"/>
    <w:rsid w:val="009A0884"/>
    <w:rsid w:val="009A09DC"/>
    <w:rsid w:val="009A0B82"/>
    <w:rsid w:val="009A10E9"/>
    <w:rsid w:val="009A18AC"/>
    <w:rsid w:val="009A3C50"/>
    <w:rsid w:val="009A4413"/>
    <w:rsid w:val="009A5FAC"/>
    <w:rsid w:val="009A66BE"/>
    <w:rsid w:val="009B0C00"/>
    <w:rsid w:val="009B1468"/>
    <w:rsid w:val="009B2384"/>
    <w:rsid w:val="009B249F"/>
    <w:rsid w:val="009B58B0"/>
    <w:rsid w:val="009B5C2E"/>
    <w:rsid w:val="009B6491"/>
    <w:rsid w:val="009B6B04"/>
    <w:rsid w:val="009B7C60"/>
    <w:rsid w:val="009B7CB8"/>
    <w:rsid w:val="009C011E"/>
    <w:rsid w:val="009C0688"/>
    <w:rsid w:val="009C10C3"/>
    <w:rsid w:val="009C15CD"/>
    <w:rsid w:val="009C1C9C"/>
    <w:rsid w:val="009C2739"/>
    <w:rsid w:val="009C4077"/>
    <w:rsid w:val="009C569B"/>
    <w:rsid w:val="009C6A2D"/>
    <w:rsid w:val="009C6F3F"/>
    <w:rsid w:val="009C7DE5"/>
    <w:rsid w:val="009D0AB6"/>
    <w:rsid w:val="009D0F2D"/>
    <w:rsid w:val="009D3244"/>
    <w:rsid w:val="009D3924"/>
    <w:rsid w:val="009D4791"/>
    <w:rsid w:val="009D4984"/>
    <w:rsid w:val="009D4A52"/>
    <w:rsid w:val="009D6901"/>
    <w:rsid w:val="009D69FE"/>
    <w:rsid w:val="009E07B5"/>
    <w:rsid w:val="009E1D2B"/>
    <w:rsid w:val="009E24F3"/>
    <w:rsid w:val="009E274C"/>
    <w:rsid w:val="009E2E04"/>
    <w:rsid w:val="009E30C3"/>
    <w:rsid w:val="009E369F"/>
    <w:rsid w:val="009E3F66"/>
    <w:rsid w:val="009E471A"/>
    <w:rsid w:val="009E4832"/>
    <w:rsid w:val="009E4C79"/>
    <w:rsid w:val="009E6686"/>
    <w:rsid w:val="009E67C0"/>
    <w:rsid w:val="009E69C0"/>
    <w:rsid w:val="009E6F57"/>
    <w:rsid w:val="009E762F"/>
    <w:rsid w:val="009F02F6"/>
    <w:rsid w:val="009F0546"/>
    <w:rsid w:val="009F0DC9"/>
    <w:rsid w:val="009F1F23"/>
    <w:rsid w:val="009F3DB6"/>
    <w:rsid w:val="009F4AF2"/>
    <w:rsid w:val="009F4E19"/>
    <w:rsid w:val="009F4E29"/>
    <w:rsid w:val="009F56E8"/>
    <w:rsid w:val="009F5E18"/>
    <w:rsid w:val="009F5E9C"/>
    <w:rsid w:val="009F69A3"/>
    <w:rsid w:val="009F705A"/>
    <w:rsid w:val="009F7188"/>
    <w:rsid w:val="00A00754"/>
    <w:rsid w:val="00A02355"/>
    <w:rsid w:val="00A0277C"/>
    <w:rsid w:val="00A02EA0"/>
    <w:rsid w:val="00A03E01"/>
    <w:rsid w:val="00A047C8"/>
    <w:rsid w:val="00A04CBF"/>
    <w:rsid w:val="00A04F12"/>
    <w:rsid w:val="00A052B9"/>
    <w:rsid w:val="00A0531B"/>
    <w:rsid w:val="00A05D09"/>
    <w:rsid w:val="00A05D92"/>
    <w:rsid w:val="00A06178"/>
    <w:rsid w:val="00A0642D"/>
    <w:rsid w:val="00A07662"/>
    <w:rsid w:val="00A07B79"/>
    <w:rsid w:val="00A07DE5"/>
    <w:rsid w:val="00A116D9"/>
    <w:rsid w:val="00A126C0"/>
    <w:rsid w:val="00A127BD"/>
    <w:rsid w:val="00A13472"/>
    <w:rsid w:val="00A15768"/>
    <w:rsid w:val="00A16516"/>
    <w:rsid w:val="00A17F9C"/>
    <w:rsid w:val="00A2066D"/>
    <w:rsid w:val="00A20757"/>
    <w:rsid w:val="00A2075D"/>
    <w:rsid w:val="00A20E05"/>
    <w:rsid w:val="00A20E9E"/>
    <w:rsid w:val="00A21B71"/>
    <w:rsid w:val="00A21D77"/>
    <w:rsid w:val="00A2393E"/>
    <w:rsid w:val="00A24191"/>
    <w:rsid w:val="00A2579E"/>
    <w:rsid w:val="00A25C40"/>
    <w:rsid w:val="00A2655E"/>
    <w:rsid w:val="00A268DE"/>
    <w:rsid w:val="00A26929"/>
    <w:rsid w:val="00A3100E"/>
    <w:rsid w:val="00A34252"/>
    <w:rsid w:val="00A34ADF"/>
    <w:rsid w:val="00A34BA7"/>
    <w:rsid w:val="00A356EA"/>
    <w:rsid w:val="00A35EBD"/>
    <w:rsid w:val="00A36547"/>
    <w:rsid w:val="00A36586"/>
    <w:rsid w:val="00A379A3"/>
    <w:rsid w:val="00A37F9E"/>
    <w:rsid w:val="00A40085"/>
    <w:rsid w:val="00A40FB9"/>
    <w:rsid w:val="00A41632"/>
    <w:rsid w:val="00A41E21"/>
    <w:rsid w:val="00A4242E"/>
    <w:rsid w:val="00A426EA"/>
    <w:rsid w:val="00A461FE"/>
    <w:rsid w:val="00A477CA"/>
    <w:rsid w:val="00A47DF6"/>
    <w:rsid w:val="00A50B52"/>
    <w:rsid w:val="00A518DA"/>
    <w:rsid w:val="00A52609"/>
    <w:rsid w:val="00A527A8"/>
    <w:rsid w:val="00A53104"/>
    <w:rsid w:val="00A538AB"/>
    <w:rsid w:val="00A55397"/>
    <w:rsid w:val="00A55B7D"/>
    <w:rsid w:val="00A5761A"/>
    <w:rsid w:val="00A57DAE"/>
    <w:rsid w:val="00A60A70"/>
    <w:rsid w:val="00A6102C"/>
    <w:rsid w:val="00A621E2"/>
    <w:rsid w:val="00A621EB"/>
    <w:rsid w:val="00A629FF"/>
    <w:rsid w:val="00A63269"/>
    <w:rsid w:val="00A634AD"/>
    <w:rsid w:val="00A63D34"/>
    <w:rsid w:val="00A6426A"/>
    <w:rsid w:val="00A64B3D"/>
    <w:rsid w:val="00A65FCF"/>
    <w:rsid w:val="00A66137"/>
    <w:rsid w:val="00A66640"/>
    <w:rsid w:val="00A66D2A"/>
    <w:rsid w:val="00A67704"/>
    <w:rsid w:val="00A6775C"/>
    <w:rsid w:val="00A67A18"/>
    <w:rsid w:val="00A70899"/>
    <w:rsid w:val="00A71165"/>
    <w:rsid w:val="00A71386"/>
    <w:rsid w:val="00A714E7"/>
    <w:rsid w:val="00A720CC"/>
    <w:rsid w:val="00A72589"/>
    <w:rsid w:val="00A72907"/>
    <w:rsid w:val="00A729DA"/>
    <w:rsid w:val="00A73786"/>
    <w:rsid w:val="00A73D7F"/>
    <w:rsid w:val="00A73DF1"/>
    <w:rsid w:val="00A740F2"/>
    <w:rsid w:val="00A7583E"/>
    <w:rsid w:val="00A7594E"/>
    <w:rsid w:val="00A76391"/>
    <w:rsid w:val="00A7794C"/>
    <w:rsid w:val="00A77BBD"/>
    <w:rsid w:val="00A80922"/>
    <w:rsid w:val="00A81304"/>
    <w:rsid w:val="00A8208F"/>
    <w:rsid w:val="00A82FE3"/>
    <w:rsid w:val="00A83446"/>
    <w:rsid w:val="00A837EE"/>
    <w:rsid w:val="00A84A67"/>
    <w:rsid w:val="00A86136"/>
    <w:rsid w:val="00A8679D"/>
    <w:rsid w:val="00A86BAC"/>
    <w:rsid w:val="00A86C0B"/>
    <w:rsid w:val="00A877FE"/>
    <w:rsid w:val="00A90381"/>
    <w:rsid w:val="00A90792"/>
    <w:rsid w:val="00A908E9"/>
    <w:rsid w:val="00A9198B"/>
    <w:rsid w:val="00A9231C"/>
    <w:rsid w:val="00A93900"/>
    <w:rsid w:val="00A943B8"/>
    <w:rsid w:val="00A94D9E"/>
    <w:rsid w:val="00A96173"/>
    <w:rsid w:val="00A961AA"/>
    <w:rsid w:val="00A963ED"/>
    <w:rsid w:val="00A966FB"/>
    <w:rsid w:val="00A96D00"/>
    <w:rsid w:val="00AA0FDC"/>
    <w:rsid w:val="00AA1DB6"/>
    <w:rsid w:val="00AA21D1"/>
    <w:rsid w:val="00AA2532"/>
    <w:rsid w:val="00AA2675"/>
    <w:rsid w:val="00AA2EBA"/>
    <w:rsid w:val="00AA308D"/>
    <w:rsid w:val="00AA42D9"/>
    <w:rsid w:val="00AA4729"/>
    <w:rsid w:val="00AA4FC3"/>
    <w:rsid w:val="00AA64DA"/>
    <w:rsid w:val="00AA691D"/>
    <w:rsid w:val="00AA699A"/>
    <w:rsid w:val="00AA7563"/>
    <w:rsid w:val="00AB0DBE"/>
    <w:rsid w:val="00AB0F1F"/>
    <w:rsid w:val="00AB158B"/>
    <w:rsid w:val="00AB24A5"/>
    <w:rsid w:val="00AB337D"/>
    <w:rsid w:val="00AB35C4"/>
    <w:rsid w:val="00AB3BD0"/>
    <w:rsid w:val="00AB4193"/>
    <w:rsid w:val="00AB6BD3"/>
    <w:rsid w:val="00AB7370"/>
    <w:rsid w:val="00AB75D1"/>
    <w:rsid w:val="00AC023B"/>
    <w:rsid w:val="00AC2268"/>
    <w:rsid w:val="00AC288F"/>
    <w:rsid w:val="00AC31BD"/>
    <w:rsid w:val="00AC330D"/>
    <w:rsid w:val="00AC3ADD"/>
    <w:rsid w:val="00AC4B2A"/>
    <w:rsid w:val="00AC4DDD"/>
    <w:rsid w:val="00AC54B9"/>
    <w:rsid w:val="00AC623B"/>
    <w:rsid w:val="00AC6924"/>
    <w:rsid w:val="00AC76BA"/>
    <w:rsid w:val="00AC7B91"/>
    <w:rsid w:val="00AD0226"/>
    <w:rsid w:val="00AD060B"/>
    <w:rsid w:val="00AD0FA7"/>
    <w:rsid w:val="00AD147D"/>
    <w:rsid w:val="00AD18B0"/>
    <w:rsid w:val="00AD3B9F"/>
    <w:rsid w:val="00AD43E5"/>
    <w:rsid w:val="00AD45FE"/>
    <w:rsid w:val="00AD5097"/>
    <w:rsid w:val="00AD5786"/>
    <w:rsid w:val="00AD5ADA"/>
    <w:rsid w:val="00AD5D4A"/>
    <w:rsid w:val="00AD6382"/>
    <w:rsid w:val="00AE023C"/>
    <w:rsid w:val="00AE0705"/>
    <w:rsid w:val="00AE116C"/>
    <w:rsid w:val="00AE1767"/>
    <w:rsid w:val="00AE1F88"/>
    <w:rsid w:val="00AE21AC"/>
    <w:rsid w:val="00AE2EBF"/>
    <w:rsid w:val="00AE361F"/>
    <w:rsid w:val="00AE3A41"/>
    <w:rsid w:val="00AE3DEF"/>
    <w:rsid w:val="00AE3E18"/>
    <w:rsid w:val="00AE5370"/>
    <w:rsid w:val="00AE55A0"/>
    <w:rsid w:val="00AE5C37"/>
    <w:rsid w:val="00AE71C3"/>
    <w:rsid w:val="00AE73A3"/>
    <w:rsid w:val="00AE7548"/>
    <w:rsid w:val="00AE78F6"/>
    <w:rsid w:val="00AE7A88"/>
    <w:rsid w:val="00AE7ABD"/>
    <w:rsid w:val="00AF1740"/>
    <w:rsid w:val="00AF25F9"/>
    <w:rsid w:val="00AF3971"/>
    <w:rsid w:val="00AF3AE3"/>
    <w:rsid w:val="00AF3F49"/>
    <w:rsid w:val="00AF4430"/>
    <w:rsid w:val="00AF58D4"/>
    <w:rsid w:val="00AF6053"/>
    <w:rsid w:val="00AF6762"/>
    <w:rsid w:val="00AF6A33"/>
    <w:rsid w:val="00B00725"/>
    <w:rsid w:val="00B0109E"/>
    <w:rsid w:val="00B014F6"/>
    <w:rsid w:val="00B01AE9"/>
    <w:rsid w:val="00B01D5B"/>
    <w:rsid w:val="00B02628"/>
    <w:rsid w:val="00B03944"/>
    <w:rsid w:val="00B04670"/>
    <w:rsid w:val="00B05E5F"/>
    <w:rsid w:val="00B0729B"/>
    <w:rsid w:val="00B07FE6"/>
    <w:rsid w:val="00B10200"/>
    <w:rsid w:val="00B10B7B"/>
    <w:rsid w:val="00B10CDB"/>
    <w:rsid w:val="00B11F42"/>
    <w:rsid w:val="00B1269C"/>
    <w:rsid w:val="00B12AA3"/>
    <w:rsid w:val="00B13219"/>
    <w:rsid w:val="00B133E0"/>
    <w:rsid w:val="00B14353"/>
    <w:rsid w:val="00B15444"/>
    <w:rsid w:val="00B15C61"/>
    <w:rsid w:val="00B164AB"/>
    <w:rsid w:val="00B165F4"/>
    <w:rsid w:val="00B17093"/>
    <w:rsid w:val="00B1797C"/>
    <w:rsid w:val="00B17BFF"/>
    <w:rsid w:val="00B20776"/>
    <w:rsid w:val="00B20E8C"/>
    <w:rsid w:val="00B223C1"/>
    <w:rsid w:val="00B22E61"/>
    <w:rsid w:val="00B23C81"/>
    <w:rsid w:val="00B2448F"/>
    <w:rsid w:val="00B247A9"/>
    <w:rsid w:val="00B24EFB"/>
    <w:rsid w:val="00B26013"/>
    <w:rsid w:val="00B26B6A"/>
    <w:rsid w:val="00B304A2"/>
    <w:rsid w:val="00B30BFB"/>
    <w:rsid w:val="00B31A71"/>
    <w:rsid w:val="00B32BFD"/>
    <w:rsid w:val="00B331A9"/>
    <w:rsid w:val="00B3331B"/>
    <w:rsid w:val="00B33D48"/>
    <w:rsid w:val="00B33D9C"/>
    <w:rsid w:val="00B33D9E"/>
    <w:rsid w:val="00B3507F"/>
    <w:rsid w:val="00B36667"/>
    <w:rsid w:val="00B40809"/>
    <w:rsid w:val="00B40C2B"/>
    <w:rsid w:val="00B41C1C"/>
    <w:rsid w:val="00B42066"/>
    <w:rsid w:val="00B42797"/>
    <w:rsid w:val="00B43106"/>
    <w:rsid w:val="00B435B5"/>
    <w:rsid w:val="00B439E5"/>
    <w:rsid w:val="00B4427D"/>
    <w:rsid w:val="00B4461B"/>
    <w:rsid w:val="00B44C09"/>
    <w:rsid w:val="00B450C1"/>
    <w:rsid w:val="00B463D7"/>
    <w:rsid w:val="00B52D44"/>
    <w:rsid w:val="00B52DBD"/>
    <w:rsid w:val="00B5407A"/>
    <w:rsid w:val="00B5422C"/>
    <w:rsid w:val="00B55D4A"/>
    <w:rsid w:val="00B565D8"/>
    <w:rsid w:val="00B5779A"/>
    <w:rsid w:val="00B57A9E"/>
    <w:rsid w:val="00B6031E"/>
    <w:rsid w:val="00B60741"/>
    <w:rsid w:val="00B609A6"/>
    <w:rsid w:val="00B609AD"/>
    <w:rsid w:val="00B60B6A"/>
    <w:rsid w:val="00B612ED"/>
    <w:rsid w:val="00B61CC8"/>
    <w:rsid w:val="00B62A02"/>
    <w:rsid w:val="00B64D24"/>
    <w:rsid w:val="00B6656E"/>
    <w:rsid w:val="00B66EF5"/>
    <w:rsid w:val="00B676C1"/>
    <w:rsid w:val="00B70162"/>
    <w:rsid w:val="00B7056E"/>
    <w:rsid w:val="00B7147D"/>
    <w:rsid w:val="00B71B45"/>
    <w:rsid w:val="00B71D6C"/>
    <w:rsid w:val="00B723B9"/>
    <w:rsid w:val="00B72586"/>
    <w:rsid w:val="00B725FF"/>
    <w:rsid w:val="00B73F0B"/>
    <w:rsid w:val="00B74912"/>
    <w:rsid w:val="00B74B5F"/>
    <w:rsid w:val="00B75299"/>
    <w:rsid w:val="00B75460"/>
    <w:rsid w:val="00B75CFC"/>
    <w:rsid w:val="00B75E83"/>
    <w:rsid w:val="00B80BEB"/>
    <w:rsid w:val="00B80D0E"/>
    <w:rsid w:val="00B80FF2"/>
    <w:rsid w:val="00B81703"/>
    <w:rsid w:val="00B82A99"/>
    <w:rsid w:val="00B83C74"/>
    <w:rsid w:val="00B853F9"/>
    <w:rsid w:val="00B85AC8"/>
    <w:rsid w:val="00B85C8D"/>
    <w:rsid w:val="00B86178"/>
    <w:rsid w:val="00B86D41"/>
    <w:rsid w:val="00B879CF"/>
    <w:rsid w:val="00B90CD0"/>
    <w:rsid w:val="00B941F8"/>
    <w:rsid w:val="00B94A26"/>
    <w:rsid w:val="00B97448"/>
    <w:rsid w:val="00BA176E"/>
    <w:rsid w:val="00BA1A60"/>
    <w:rsid w:val="00BA270C"/>
    <w:rsid w:val="00BA2A98"/>
    <w:rsid w:val="00BA2EE0"/>
    <w:rsid w:val="00BA2F92"/>
    <w:rsid w:val="00BA359F"/>
    <w:rsid w:val="00BA3F2C"/>
    <w:rsid w:val="00BA475F"/>
    <w:rsid w:val="00BA5457"/>
    <w:rsid w:val="00BA5BB4"/>
    <w:rsid w:val="00BA6312"/>
    <w:rsid w:val="00BA67CD"/>
    <w:rsid w:val="00BA7362"/>
    <w:rsid w:val="00BA76E0"/>
    <w:rsid w:val="00BB018B"/>
    <w:rsid w:val="00BB04D1"/>
    <w:rsid w:val="00BB0D6E"/>
    <w:rsid w:val="00BB0F62"/>
    <w:rsid w:val="00BB1116"/>
    <w:rsid w:val="00BB139D"/>
    <w:rsid w:val="00BB2093"/>
    <w:rsid w:val="00BB2457"/>
    <w:rsid w:val="00BB2A80"/>
    <w:rsid w:val="00BB2DF2"/>
    <w:rsid w:val="00BB550A"/>
    <w:rsid w:val="00BB6E7A"/>
    <w:rsid w:val="00BB6F64"/>
    <w:rsid w:val="00BB7D77"/>
    <w:rsid w:val="00BC0647"/>
    <w:rsid w:val="00BC1276"/>
    <w:rsid w:val="00BC19DB"/>
    <w:rsid w:val="00BC386C"/>
    <w:rsid w:val="00BC6655"/>
    <w:rsid w:val="00BD1747"/>
    <w:rsid w:val="00BD25F3"/>
    <w:rsid w:val="00BD292B"/>
    <w:rsid w:val="00BD320B"/>
    <w:rsid w:val="00BD3E54"/>
    <w:rsid w:val="00BD66FB"/>
    <w:rsid w:val="00BD690C"/>
    <w:rsid w:val="00BD710B"/>
    <w:rsid w:val="00BE0673"/>
    <w:rsid w:val="00BE0F1E"/>
    <w:rsid w:val="00BE1E88"/>
    <w:rsid w:val="00BE33EC"/>
    <w:rsid w:val="00BE6E17"/>
    <w:rsid w:val="00BE7E3B"/>
    <w:rsid w:val="00BF0737"/>
    <w:rsid w:val="00BF1A14"/>
    <w:rsid w:val="00BF25B3"/>
    <w:rsid w:val="00BF288F"/>
    <w:rsid w:val="00BF41F3"/>
    <w:rsid w:val="00BF4C2A"/>
    <w:rsid w:val="00BF5188"/>
    <w:rsid w:val="00BF68B2"/>
    <w:rsid w:val="00BF7480"/>
    <w:rsid w:val="00BF7838"/>
    <w:rsid w:val="00C02626"/>
    <w:rsid w:val="00C03651"/>
    <w:rsid w:val="00C03E57"/>
    <w:rsid w:val="00C04176"/>
    <w:rsid w:val="00C04241"/>
    <w:rsid w:val="00C04880"/>
    <w:rsid w:val="00C048D8"/>
    <w:rsid w:val="00C04A39"/>
    <w:rsid w:val="00C04E1C"/>
    <w:rsid w:val="00C056BD"/>
    <w:rsid w:val="00C06B96"/>
    <w:rsid w:val="00C06EBC"/>
    <w:rsid w:val="00C07B3E"/>
    <w:rsid w:val="00C104AA"/>
    <w:rsid w:val="00C10CBC"/>
    <w:rsid w:val="00C1173A"/>
    <w:rsid w:val="00C11CF8"/>
    <w:rsid w:val="00C124CB"/>
    <w:rsid w:val="00C14973"/>
    <w:rsid w:val="00C15572"/>
    <w:rsid w:val="00C155A1"/>
    <w:rsid w:val="00C1566C"/>
    <w:rsid w:val="00C15C5C"/>
    <w:rsid w:val="00C161D7"/>
    <w:rsid w:val="00C1643D"/>
    <w:rsid w:val="00C168BB"/>
    <w:rsid w:val="00C16AD4"/>
    <w:rsid w:val="00C16C56"/>
    <w:rsid w:val="00C17424"/>
    <w:rsid w:val="00C2212A"/>
    <w:rsid w:val="00C23D46"/>
    <w:rsid w:val="00C23FFB"/>
    <w:rsid w:val="00C258E1"/>
    <w:rsid w:val="00C25B5C"/>
    <w:rsid w:val="00C25DDF"/>
    <w:rsid w:val="00C261A9"/>
    <w:rsid w:val="00C27805"/>
    <w:rsid w:val="00C30A50"/>
    <w:rsid w:val="00C32A60"/>
    <w:rsid w:val="00C32AB0"/>
    <w:rsid w:val="00C32FA6"/>
    <w:rsid w:val="00C33C8C"/>
    <w:rsid w:val="00C35591"/>
    <w:rsid w:val="00C373C0"/>
    <w:rsid w:val="00C378B2"/>
    <w:rsid w:val="00C4245E"/>
    <w:rsid w:val="00C424CB"/>
    <w:rsid w:val="00C42793"/>
    <w:rsid w:val="00C428A8"/>
    <w:rsid w:val="00C42F39"/>
    <w:rsid w:val="00C43690"/>
    <w:rsid w:val="00C455E6"/>
    <w:rsid w:val="00C46A61"/>
    <w:rsid w:val="00C46D7D"/>
    <w:rsid w:val="00C50330"/>
    <w:rsid w:val="00C50920"/>
    <w:rsid w:val="00C50B2C"/>
    <w:rsid w:val="00C53B37"/>
    <w:rsid w:val="00C54FC5"/>
    <w:rsid w:val="00C55104"/>
    <w:rsid w:val="00C559ED"/>
    <w:rsid w:val="00C55DBE"/>
    <w:rsid w:val="00C56867"/>
    <w:rsid w:val="00C57111"/>
    <w:rsid w:val="00C57426"/>
    <w:rsid w:val="00C60012"/>
    <w:rsid w:val="00C601ED"/>
    <w:rsid w:val="00C60275"/>
    <w:rsid w:val="00C6168B"/>
    <w:rsid w:val="00C6175B"/>
    <w:rsid w:val="00C61938"/>
    <w:rsid w:val="00C6215B"/>
    <w:rsid w:val="00C627EF"/>
    <w:rsid w:val="00C62A7B"/>
    <w:rsid w:val="00C62CEF"/>
    <w:rsid w:val="00C62EDE"/>
    <w:rsid w:val="00C63606"/>
    <w:rsid w:val="00C63EE1"/>
    <w:rsid w:val="00C64B80"/>
    <w:rsid w:val="00C65107"/>
    <w:rsid w:val="00C6510B"/>
    <w:rsid w:val="00C663CB"/>
    <w:rsid w:val="00C663DE"/>
    <w:rsid w:val="00C70BAB"/>
    <w:rsid w:val="00C715FE"/>
    <w:rsid w:val="00C717D3"/>
    <w:rsid w:val="00C72903"/>
    <w:rsid w:val="00C7398D"/>
    <w:rsid w:val="00C754C5"/>
    <w:rsid w:val="00C75773"/>
    <w:rsid w:val="00C758CB"/>
    <w:rsid w:val="00C778EF"/>
    <w:rsid w:val="00C77BC5"/>
    <w:rsid w:val="00C800B0"/>
    <w:rsid w:val="00C80D7F"/>
    <w:rsid w:val="00C81758"/>
    <w:rsid w:val="00C83086"/>
    <w:rsid w:val="00C85437"/>
    <w:rsid w:val="00C861AD"/>
    <w:rsid w:val="00C87B77"/>
    <w:rsid w:val="00C87E6B"/>
    <w:rsid w:val="00C90EE8"/>
    <w:rsid w:val="00C91045"/>
    <w:rsid w:val="00C926E4"/>
    <w:rsid w:val="00C92A42"/>
    <w:rsid w:val="00C9349A"/>
    <w:rsid w:val="00C934E0"/>
    <w:rsid w:val="00C93E98"/>
    <w:rsid w:val="00C949D7"/>
    <w:rsid w:val="00C94DD2"/>
    <w:rsid w:val="00C95084"/>
    <w:rsid w:val="00C95B7B"/>
    <w:rsid w:val="00C96785"/>
    <w:rsid w:val="00C97275"/>
    <w:rsid w:val="00CA035F"/>
    <w:rsid w:val="00CA04F4"/>
    <w:rsid w:val="00CA1557"/>
    <w:rsid w:val="00CA1583"/>
    <w:rsid w:val="00CA16FF"/>
    <w:rsid w:val="00CA19CB"/>
    <w:rsid w:val="00CA1DD3"/>
    <w:rsid w:val="00CA2721"/>
    <w:rsid w:val="00CA32A5"/>
    <w:rsid w:val="00CA3414"/>
    <w:rsid w:val="00CA4660"/>
    <w:rsid w:val="00CA493A"/>
    <w:rsid w:val="00CA6EA1"/>
    <w:rsid w:val="00CA71FE"/>
    <w:rsid w:val="00CA7EAD"/>
    <w:rsid w:val="00CB0E82"/>
    <w:rsid w:val="00CB1ACA"/>
    <w:rsid w:val="00CB2B09"/>
    <w:rsid w:val="00CB3967"/>
    <w:rsid w:val="00CB43F5"/>
    <w:rsid w:val="00CB4DDE"/>
    <w:rsid w:val="00CB6F97"/>
    <w:rsid w:val="00CB74D3"/>
    <w:rsid w:val="00CB789E"/>
    <w:rsid w:val="00CC0160"/>
    <w:rsid w:val="00CC1EA1"/>
    <w:rsid w:val="00CC2CEA"/>
    <w:rsid w:val="00CC4D03"/>
    <w:rsid w:val="00CC72C5"/>
    <w:rsid w:val="00CC7536"/>
    <w:rsid w:val="00CD1267"/>
    <w:rsid w:val="00CD401F"/>
    <w:rsid w:val="00CD4357"/>
    <w:rsid w:val="00CD4941"/>
    <w:rsid w:val="00CD6830"/>
    <w:rsid w:val="00CD784E"/>
    <w:rsid w:val="00CD7D2E"/>
    <w:rsid w:val="00CE0BEC"/>
    <w:rsid w:val="00CE0F65"/>
    <w:rsid w:val="00CE27A1"/>
    <w:rsid w:val="00CE2CFA"/>
    <w:rsid w:val="00CE3835"/>
    <w:rsid w:val="00CE4BC7"/>
    <w:rsid w:val="00CE5A5C"/>
    <w:rsid w:val="00CE5D45"/>
    <w:rsid w:val="00CE5EE3"/>
    <w:rsid w:val="00CE606F"/>
    <w:rsid w:val="00CE66F7"/>
    <w:rsid w:val="00CE6B45"/>
    <w:rsid w:val="00CE77F8"/>
    <w:rsid w:val="00CF00DC"/>
    <w:rsid w:val="00CF15FB"/>
    <w:rsid w:val="00CF398B"/>
    <w:rsid w:val="00CF3C41"/>
    <w:rsid w:val="00CF4109"/>
    <w:rsid w:val="00CF4D45"/>
    <w:rsid w:val="00CF5794"/>
    <w:rsid w:val="00CF5931"/>
    <w:rsid w:val="00CF6142"/>
    <w:rsid w:val="00CF6225"/>
    <w:rsid w:val="00CF654B"/>
    <w:rsid w:val="00CF68D2"/>
    <w:rsid w:val="00CF6E8B"/>
    <w:rsid w:val="00CF6F44"/>
    <w:rsid w:val="00CF791A"/>
    <w:rsid w:val="00D00281"/>
    <w:rsid w:val="00D00AF5"/>
    <w:rsid w:val="00D02EFD"/>
    <w:rsid w:val="00D04861"/>
    <w:rsid w:val="00D04BC2"/>
    <w:rsid w:val="00D056C5"/>
    <w:rsid w:val="00D062B9"/>
    <w:rsid w:val="00D1062B"/>
    <w:rsid w:val="00D106E3"/>
    <w:rsid w:val="00D110E7"/>
    <w:rsid w:val="00D137E7"/>
    <w:rsid w:val="00D13B64"/>
    <w:rsid w:val="00D13BE1"/>
    <w:rsid w:val="00D14C9E"/>
    <w:rsid w:val="00D14DA4"/>
    <w:rsid w:val="00D16ED3"/>
    <w:rsid w:val="00D1710F"/>
    <w:rsid w:val="00D17413"/>
    <w:rsid w:val="00D177D8"/>
    <w:rsid w:val="00D21D43"/>
    <w:rsid w:val="00D241D2"/>
    <w:rsid w:val="00D253B9"/>
    <w:rsid w:val="00D2577A"/>
    <w:rsid w:val="00D27770"/>
    <w:rsid w:val="00D30173"/>
    <w:rsid w:val="00D3054E"/>
    <w:rsid w:val="00D31AB7"/>
    <w:rsid w:val="00D32266"/>
    <w:rsid w:val="00D323F2"/>
    <w:rsid w:val="00D33447"/>
    <w:rsid w:val="00D35312"/>
    <w:rsid w:val="00D359D5"/>
    <w:rsid w:val="00D3620C"/>
    <w:rsid w:val="00D37630"/>
    <w:rsid w:val="00D37954"/>
    <w:rsid w:val="00D37B08"/>
    <w:rsid w:val="00D37E5A"/>
    <w:rsid w:val="00D41565"/>
    <w:rsid w:val="00D41FC9"/>
    <w:rsid w:val="00D4209A"/>
    <w:rsid w:val="00D42485"/>
    <w:rsid w:val="00D427B4"/>
    <w:rsid w:val="00D4294B"/>
    <w:rsid w:val="00D42FF5"/>
    <w:rsid w:val="00D4307A"/>
    <w:rsid w:val="00D43324"/>
    <w:rsid w:val="00D4345C"/>
    <w:rsid w:val="00D437F3"/>
    <w:rsid w:val="00D44CC5"/>
    <w:rsid w:val="00D44E0B"/>
    <w:rsid w:val="00D46AF9"/>
    <w:rsid w:val="00D4758F"/>
    <w:rsid w:val="00D475FF"/>
    <w:rsid w:val="00D479C8"/>
    <w:rsid w:val="00D47FA9"/>
    <w:rsid w:val="00D508C5"/>
    <w:rsid w:val="00D50A74"/>
    <w:rsid w:val="00D50A8F"/>
    <w:rsid w:val="00D50D23"/>
    <w:rsid w:val="00D512BB"/>
    <w:rsid w:val="00D513B4"/>
    <w:rsid w:val="00D542C8"/>
    <w:rsid w:val="00D545CA"/>
    <w:rsid w:val="00D5678C"/>
    <w:rsid w:val="00D571EF"/>
    <w:rsid w:val="00D57846"/>
    <w:rsid w:val="00D604B9"/>
    <w:rsid w:val="00D61F68"/>
    <w:rsid w:val="00D6235A"/>
    <w:rsid w:val="00D63403"/>
    <w:rsid w:val="00D636A8"/>
    <w:rsid w:val="00D64527"/>
    <w:rsid w:val="00D6527E"/>
    <w:rsid w:val="00D65862"/>
    <w:rsid w:val="00D65A18"/>
    <w:rsid w:val="00D671AC"/>
    <w:rsid w:val="00D671F9"/>
    <w:rsid w:val="00D67DFD"/>
    <w:rsid w:val="00D72417"/>
    <w:rsid w:val="00D7278E"/>
    <w:rsid w:val="00D72F35"/>
    <w:rsid w:val="00D731BA"/>
    <w:rsid w:val="00D748B8"/>
    <w:rsid w:val="00D74D5C"/>
    <w:rsid w:val="00D75027"/>
    <w:rsid w:val="00D750DF"/>
    <w:rsid w:val="00D7793C"/>
    <w:rsid w:val="00D779F9"/>
    <w:rsid w:val="00D81BF1"/>
    <w:rsid w:val="00D81DEC"/>
    <w:rsid w:val="00D8231E"/>
    <w:rsid w:val="00D827AC"/>
    <w:rsid w:val="00D8456B"/>
    <w:rsid w:val="00D85C90"/>
    <w:rsid w:val="00D866EB"/>
    <w:rsid w:val="00D8726E"/>
    <w:rsid w:val="00D87446"/>
    <w:rsid w:val="00D87502"/>
    <w:rsid w:val="00D87E35"/>
    <w:rsid w:val="00D90DCB"/>
    <w:rsid w:val="00D911F9"/>
    <w:rsid w:val="00D913B6"/>
    <w:rsid w:val="00D91902"/>
    <w:rsid w:val="00D94973"/>
    <w:rsid w:val="00D955B4"/>
    <w:rsid w:val="00D971B3"/>
    <w:rsid w:val="00D972B6"/>
    <w:rsid w:val="00D97E01"/>
    <w:rsid w:val="00DA1A9E"/>
    <w:rsid w:val="00DA1D89"/>
    <w:rsid w:val="00DA293F"/>
    <w:rsid w:val="00DA2D34"/>
    <w:rsid w:val="00DA2DCD"/>
    <w:rsid w:val="00DA2E65"/>
    <w:rsid w:val="00DA3253"/>
    <w:rsid w:val="00DA333B"/>
    <w:rsid w:val="00DA33BD"/>
    <w:rsid w:val="00DA3B1A"/>
    <w:rsid w:val="00DA3DB5"/>
    <w:rsid w:val="00DA49A0"/>
    <w:rsid w:val="00DA4D3E"/>
    <w:rsid w:val="00DA5730"/>
    <w:rsid w:val="00DA5EE8"/>
    <w:rsid w:val="00DA6CBD"/>
    <w:rsid w:val="00DA6D9D"/>
    <w:rsid w:val="00DA7588"/>
    <w:rsid w:val="00DA7846"/>
    <w:rsid w:val="00DB050E"/>
    <w:rsid w:val="00DB19F2"/>
    <w:rsid w:val="00DB31FC"/>
    <w:rsid w:val="00DB338C"/>
    <w:rsid w:val="00DB4DC5"/>
    <w:rsid w:val="00DB5101"/>
    <w:rsid w:val="00DB56FC"/>
    <w:rsid w:val="00DB5761"/>
    <w:rsid w:val="00DB6B7C"/>
    <w:rsid w:val="00DB6DAA"/>
    <w:rsid w:val="00DB7303"/>
    <w:rsid w:val="00DC078F"/>
    <w:rsid w:val="00DC150A"/>
    <w:rsid w:val="00DC2C50"/>
    <w:rsid w:val="00DC2F59"/>
    <w:rsid w:val="00DC36AF"/>
    <w:rsid w:val="00DC3954"/>
    <w:rsid w:val="00DC3D41"/>
    <w:rsid w:val="00DC5C1F"/>
    <w:rsid w:val="00DC6078"/>
    <w:rsid w:val="00DC67DE"/>
    <w:rsid w:val="00DC79AD"/>
    <w:rsid w:val="00DD0AE4"/>
    <w:rsid w:val="00DD1229"/>
    <w:rsid w:val="00DD1620"/>
    <w:rsid w:val="00DD1898"/>
    <w:rsid w:val="00DD1ABF"/>
    <w:rsid w:val="00DD1D6E"/>
    <w:rsid w:val="00DD2075"/>
    <w:rsid w:val="00DD307A"/>
    <w:rsid w:val="00DD63B4"/>
    <w:rsid w:val="00DD66AB"/>
    <w:rsid w:val="00DD7596"/>
    <w:rsid w:val="00DE2304"/>
    <w:rsid w:val="00DE281B"/>
    <w:rsid w:val="00DE291D"/>
    <w:rsid w:val="00DE2B09"/>
    <w:rsid w:val="00DE34C7"/>
    <w:rsid w:val="00DE45A8"/>
    <w:rsid w:val="00DE4761"/>
    <w:rsid w:val="00DE4847"/>
    <w:rsid w:val="00DE51BF"/>
    <w:rsid w:val="00DE54EF"/>
    <w:rsid w:val="00DE59B5"/>
    <w:rsid w:val="00DE64E7"/>
    <w:rsid w:val="00DE7008"/>
    <w:rsid w:val="00DF0DC3"/>
    <w:rsid w:val="00DF2868"/>
    <w:rsid w:val="00DF292F"/>
    <w:rsid w:val="00DF5266"/>
    <w:rsid w:val="00DF79AC"/>
    <w:rsid w:val="00E005B9"/>
    <w:rsid w:val="00E00738"/>
    <w:rsid w:val="00E0164E"/>
    <w:rsid w:val="00E016B0"/>
    <w:rsid w:val="00E02EC3"/>
    <w:rsid w:val="00E049AB"/>
    <w:rsid w:val="00E0642A"/>
    <w:rsid w:val="00E06487"/>
    <w:rsid w:val="00E06FEB"/>
    <w:rsid w:val="00E0747E"/>
    <w:rsid w:val="00E07D49"/>
    <w:rsid w:val="00E10099"/>
    <w:rsid w:val="00E11ABD"/>
    <w:rsid w:val="00E13382"/>
    <w:rsid w:val="00E134EC"/>
    <w:rsid w:val="00E1521B"/>
    <w:rsid w:val="00E21066"/>
    <w:rsid w:val="00E211F3"/>
    <w:rsid w:val="00E215A9"/>
    <w:rsid w:val="00E216CC"/>
    <w:rsid w:val="00E217EE"/>
    <w:rsid w:val="00E2292B"/>
    <w:rsid w:val="00E238F2"/>
    <w:rsid w:val="00E23BE4"/>
    <w:rsid w:val="00E23E77"/>
    <w:rsid w:val="00E245E2"/>
    <w:rsid w:val="00E24EFC"/>
    <w:rsid w:val="00E25366"/>
    <w:rsid w:val="00E25698"/>
    <w:rsid w:val="00E25BE6"/>
    <w:rsid w:val="00E25DAC"/>
    <w:rsid w:val="00E26118"/>
    <w:rsid w:val="00E26831"/>
    <w:rsid w:val="00E30E45"/>
    <w:rsid w:val="00E314FD"/>
    <w:rsid w:val="00E327F9"/>
    <w:rsid w:val="00E333BB"/>
    <w:rsid w:val="00E33AF2"/>
    <w:rsid w:val="00E34FDA"/>
    <w:rsid w:val="00E3558C"/>
    <w:rsid w:val="00E35735"/>
    <w:rsid w:val="00E40A7E"/>
    <w:rsid w:val="00E40A97"/>
    <w:rsid w:val="00E41758"/>
    <w:rsid w:val="00E41F5F"/>
    <w:rsid w:val="00E4454A"/>
    <w:rsid w:val="00E44809"/>
    <w:rsid w:val="00E455E6"/>
    <w:rsid w:val="00E47195"/>
    <w:rsid w:val="00E475C8"/>
    <w:rsid w:val="00E476FA"/>
    <w:rsid w:val="00E51899"/>
    <w:rsid w:val="00E52D9C"/>
    <w:rsid w:val="00E5313D"/>
    <w:rsid w:val="00E5335F"/>
    <w:rsid w:val="00E53CD8"/>
    <w:rsid w:val="00E541A1"/>
    <w:rsid w:val="00E54770"/>
    <w:rsid w:val="00E54F35"/>
    <w:rsid w:val="00E557A0"/>
    <w:rsid w:val="00E565C4"/>
    <w:rsid w:val="00E57254"/>
    <w:rsid w:val="00E57566"/>
    <w:rsid w:val="00E61C29"/>
    <w:rsid w:val="00E61F06"/>
    <w:rsid w:val="00E63324"/>
    <w:rsid w:val="00E633DA"/>
    <w:rsid w:val="00E6422B"/>
    <w:rsid w:val="00E64457"/>
    <w:rsid w:val="00E644DF"/>
    <w:rsid w:val="00E647A3"/>
    <w:rsid w:val="00E65037"/>
    <w:rsid w:val="00E6511B"/>
    <w:rsid w:val="00E6581A"/>
    <w:rsid w:val="00E7078C"/>
    <w:rsid w:val="00E70F99"/>
    <w:rsid w:val="00E71792"/>
    <w:rsid w:val="00E72D21"/>
    <w:rsid w:val="00E738BE"/>
    <w:rsid w:val="00E73B63"/>
    <w:rsid w:val="00E740EE"/>
    <w:rsid w:val="00E75355"/>
    <w:rsid w:val="00E75C69"/>
    <w:rsid w:val="00E76084"/>
    <w:rsid w:val="00E76D3B"/>
    <w:rsid w:val="00E77AB2"/>
    <w:rsid w:val="00E80E9D"/>
    <w:rsid w:val="00E81425"/>
    <w:rsid w:val="00E826B1"/>
    <w:rsid w:val="00E834B6"/>
    <w:rsid w:val="00E852B3"/>
    <w:rsid w:val="00E852DB"/>
    <w:rsid w:val="00E85E0F"/>
    <w:rsid w:val="00E86007"/>
    <w:rsid w:val="00E8718E"/>
    <w:rsid w:val="00E90A0C"/>
    <w:rsid w:val="00E912E3"/>
    <w:rsid w:val="00E933FA"/>
    <w:rsid w:val="00E935AF"/>
    <w:rsid w:val="00E94992"/>
    <w:rsid w:val="00E94A1A"/>
    <w:rsid w:val="00E94FB0"/>
    <w:rsid w:val="00E950CA"/>
    <w:rsid w:val="00E9544D"/>
    <w:rsid w:val="00E95F88"/>
    <w:rsid w:val="00E96BE2"/>
    <w:rsid w:val="00E97067"/>
    <w:rsid w:val="00EA1765"/>
    <w:rsid w:val="00EA28BC"/>
    <w:rsid w:val="00EA39D0"/>
    <w:rsid w:val="00EA5E3E"/>
    <w:rsid w:val="00EA6573"/>
    <w:rsid w:val="00EA7CB7"/>
    <w:rsid w:val="00EA7DF9"/>
    <w:rsid w:val="00EA7F47"/>
    <w:rsid w:val="00EB0677"/>
    <w:rsid w:val="00EB084E"/>
    <w:rsid w:val="00EB10A5"/>
    <w:rsid w:val="00EB2BA7"/>
    <w:rsid w:val="00EB3540"/>
    <w:rsid w:val="00EB3A14"/>
    <w:rsid w:val="00EB3DA4"/>
    <w:rsid w:val="00EB3F29"/>
    <w:rsid w:val="00EB5284"/>
    <w:rsid w:val="00EB5E1A"/>
    <w:rsid w:val="00EB60BF"/>
    <w:rsid w:val="00EB64B8"/>
    <w:rsid w:val="00EB6BDF"/>
    <w:rsid w:val="00EB73EF"/>
    <w:rsid w:val="00EC03D5"/>
    <w:rsid w:val="00EC1D01"/>
    <w:rsid w:val="00EC2CA9"/>
    <w:rsid w:val="00EC2CC6"/>
    <w:rsid w:val="00EC34A6"/>
    <w:rsid w:val="00EC4CD9"/>
    <w:rsid w:val="00EC53B9"/>
    <w:rsid w:val="00EC5C2F"/>
    <w:rsid w:val="00EC61B8"/>
    <w:rsid w:val="00EC6417"/>
    <w:rsid w:val="00EC72B7"/>
    <w:rsid w:val="00EC74E7"/>
    <w:rsid w:val="00EC79F4"/>
    <w:rsid w:val="00EC7E13"/>
    <w:rsid w:val="00ED0EB2"/>
    <w:rsid w:val="00ED0F0C"/>
    <w:rsid w:val="00ED1435"/>
    <w:rsid w:val="00ED14D6"/>
    <w:rsid w:val="00ED4854"/>
    <w:rsid w:val="00ED4E7E"/>
    <w:rsid w:val="00ED749B"/>
    <w:rsid w:val="00ED75C4"/>
    <w:rsid w:val="00EE0BB1"/>
    <w:rsid w:val="00EE0DDC"/>
    <w:rsid w:val="00EE25DD"/>
    <w:rsid w:val="00EE3E61"/>
    <w:rsid w:val="00EE6507"/>
    <w:rsid w:val="00EF0210"/>
    <w:rsid w:val="00EF03DB"/>
    <w:rsid w:val="00EF12C8"/>
    <w:rsid w:val="00EF1339"/>
    <w:rsid w:val="00EF1C56"/>
    <w:rsid w:val="00EF28DF"/>
    <w:rsid w:val="00EF2FC5"/>
    <w:rsid w:val="00EF420A"/>
    <w:rsid w:val="00EF4230"/>
    <w:rsid w:val="00EF49CE"/>
    <w:rsid w:val="00EF57DC"/>
    <w:rsid w:val="00EF58A6"/>
    <w:rsid w:val="00EF6435"/>
    <w:rsid w:val="00EF762A"/>
    <w:rsid w:val="00EF7F24"/>
    <w:rsid w:val="00F00894"/>
    <w:rsid w:val="00F00E0B"/>
    <w:rsid w:val="00F02459"/>
    <w:rsid w:val="00F029F6"/>
    <w:rsid w:val="00F03D68"/>
    <w:rsid w:val="00F03FD0"/>
    <w:rsid w:val="00F0465F"/>
    <w:rsid w:val="00F0488C"/>
    <w:rsid w:val="00F05B99"/>
    <w:rsid w:val="00F065E2"/>
    <w:rsid w:val="00F0669C"/>
    <w:rsid w:val="00F068B8"/>
    <w:rsid w:val="00F06912"/>
    <w:rsid w:val="00F07E16"/>
    <w:rsid w:val="00F104A1"/>
    <w:rsid w:val="00F1075C"/>
    <w:rsid w:val="00F10D4C"/>
    <w:rsid w:val="00F10F6B"/>
    <w:rsid w:val="00F11590"/>
    <w:rsid w:val="00F129A5"/>
    <w:rsid w:val="00F14852"/>
    <w:rsid w:val="00F14E68"/>
    <w:rsid w:val="00F151ED"/>
    <w:rsid w:val="00F15D14"/>
    <w:rsid w:val="00F17AE6"/>
    <w:rsid w:val="00F2017F"/>
    <w:rsid w:val="00F20A86"/>
    <w:rsid w:val="00F2209A"/>
    <w:rsid w:val="00F222C3"/>
    <w:rsid w:val="00F22B0D"/>
    <w:rsid w:val="00F23697"/>
    <w:rsid w:val="00F23E46"/>
    <w:rsid w:val="00F242D8"/>
    <w:rsid w:val="00F256DF"/>
    <w:rsid w:val="00F25D57"/>
    <w:rsid w:val="00F25F2D"/>
    <w:rsid w:val="00F2709A"/>
    <w:rsid w:val="00F30260"/>
    <w:rsid w:val="00F30678"/>
    <w:rsid w:val="00F32F84"/>
    <w:rsid w:val="00F332EB"/>
    <w:rsid w:val="00F33EA3"/>
    <w:rsid w:val="00F34024"/>
    <w:rsid w:val="00F34EA1"/>
    <w:rsid w:val="00F35C03"/>
    <w:rsid w:val="00F360E7"/>
    <w:rsid w:val="00F36200"/>
    <w:rsid w:val="00F36807"/>
    <w:rsid w:val="00F36BB7"/>
    <w:rsid w:val="00F374BC"/>
    <w:rsid w:val="00F37A8E"/>
    <w:rsid w:val="00F40329"/>
    <w:rsid w:val="00F40A96"/>
    <w:rsid w:val="00F40D62"/>
    <w:rsid w:val="00F41533"/>
    <w:rsid w:val="00F417E0"/>
    <w:rsid w:val="00F4254F"/>
    <w:rsid w:val="00F43D6E"/>
    <w:rsid w:val="00F44864"/>
    <w:rsid w:val="00F45051"/>
    <w:rsid w:val="00F46065"/>
    <w:rsid w:val="00F46B75"/>
    <w:rsid w:val="00F46E4C"/>
    <w:rsid w:val="00F50011"/>
    <w:rsid w:val="00F500B7"/>
    <w:rsid w:val="00F503F2"/>
    <w:rsid w:val="00F50486"/>
    <w:rsid w:val="00F51149"/>
    <w:rsid w:val="00F518B1"/>
    <w:rsid w:val="00F5209B"/>
    <w:rsid w:val="00F547F1"/>
    <w:rsid w:val="00F5551F"/>
    <w:rsid w:val="00F5594C"/>
    <w:rsid w:val="00F55E6D"/>
    <w:rsid w:val="00F56269"/>
    <w:rsid w:val="00F566EE"/>
    <w:rsid w:val="00F57169"/>
    <w:rsid w:val="00F57AAF"/>
    <w:rsid w:val="00F60363"/>
    <w:rsid w:val="00F6058E"/>
    <w:rsid w:val="00F61B24"/>
    <w:rsid w:val="00F623F3"/>
    <w:rsid w:val="00F628EC"/>
    <w:rsid w:val="00F630A1"/>
    <w:rsid w:val="00F63297"/>
    <w:rsid w:val="00F63789"/>
    <w:rsid w:val="00F6467C"/>
    <w:rsid w:val="00F64B48"/>
    <w:rsid w:val="00F64C63"/>
    <w:rsid w:val="00F668DD"/>
    <w:rsid w:val="00F66A53"/>
    <w:rsid w:val="00F678B0"/>
    <w:rsid w:val="00F678F9"/>
    <w:rsid w:val="00F70664"/>
    <w:rsid w:val="00F70C9C"/>
    <w:rsid w:val="00F71CDA"/>
    <w:rsid w:val="00F7237A"/>
    <w:rsid w:val="00F72FC9"/>
    <w:rsid w:val="00F74121"/>
    <w:rsid w:val="00F74245"/>
    <w:rsid w:val="00F74CCE"/>
    <w:rsid w:val="00F75CE7"/>
    <w:rsid w:val="00F7696D"/>
    <w:rsid w:val="00F76EC6"/>
    <w:rsid w:val="00F772F4"/>
    <w:rsid w:val="00F77983"/>
    <w:rsid w:val="00F77CDD"/>
    <w:rsid w:val="00F800AE"/>
    <w:rsid w:val="00F80E58"/>
    <w:rsid w:val="00F80F80"/>
    <w:rsid w:val="00F82D01"/>
    <w:rsid w:val="00F82FF3"/>
    <w:rsid w:val="00F83235"/>
    <w:rsid w:val="00F8346E"/>
    <w:rsid w:val="00F83658"/>
    <w:rsid w:val="00F83752"/>
    <w:rsid w:val="00F83E36"/>
    <w:rsid w:val="00F84168"/>
    <w:rsid w:val="00F84F4C"/>
    <w:rsid w:val="00F87D93"/>
    <w:rsid w:val="00F90731"/>
    <w:rsid w:val="00F90E8C"/>
    <w:rsid w:val="00F9199F"/>
    <w:rsid w:val="00F93641"/>
    <w:rsid w:val="00F960CD"/>
    <w:rsid w:val="00F974C6"/>
    <w:rsid w:val="00F974E7"/>
    <w:rsid w:val="00F97FEC"/>
    <w:rsid w:val="00FA1051"/>
    <w:rsid w:val="00FA22B8"/>
    <w:rsid w:val="00FA357C"/>
    <w:rsid w:val="00FA35AC"/>
    <w:rsid w:val="00FA4977"/>
    <w:rsid w:val="00FA5F4F"/>
    <w:rsid w:val="00FA6123"/>
    <w:rsid w:val="00FA71B5"/>
    <w:rsid w:val="00FA7230"/>
    <w:rsid w:val="00FA7AE9"/>
    <w:rsid w:val="00FA7B4C"/>
    <w:rsid w:val="00FA7E57"/>
    <w:rsid w:val="00FB2371"/>
    <w:rsid w:val="00FB2779"/>
    <w:rsid w:val="00FB29A2"/>
    <w:rsid w:val="00FB33C8"/>
    <w:rsid w:val="00FB37A1"/>
    <w:rsid w:val="00FB3809"/>
    <w:rsid w:val="00FB5572"/>
    <w:rsid w:val="00FB65C4"/>
    <w:rsid w:val="00FB6C07"/>
    <w:rsid w:val="00FB7B26"/>
    <w:rsid w:val="00FC0400"/>
    <w:rsid w:val="00FC052D"/>
    <w:rsid w:val="00FC0887"/>
    <w:rsid w:val="00FC1703"/>
    <w:rsid w:val="00FC1722"/>
    <w:rsid w:val="00FC3BCB"/>
    <w:rsid w:val="00FC44EB"/>
    <w:rsid w:val="00FC4E66"/>
    <w:rsid w:val="00FC5156"/>
    <w:rsid w:val="00FC5C91"/>
    <w:rsid w:val="00FC6F70"/>
    <w:rsid w:val="00FC7116"/>
    <w:rsid w:val="00FC7A6F"/>
    <w:rsid w:val="00FD04C2"/>
    <w:rsid w:val="00FD0D6E"/>
    <w:rsid w:val="00FD1A0D"/>
    <w:rsid w:val="00FD23A5"/>
    <w:rsid w:val="00FD4F3C"/>
    <w:rsid w:val="00FD6CAB"/>
    <w:rsid w:val="00FD7494"/>
    <w:rsid w:val="00FD789D"/>
    <w:rsid w:val="00FE136B"/>
    <w:rsid w:val="00FE2332"/>
    <w:rsid w:val="00FE2C15"/>
    <w:rsid w:val="00FE2DA8"/>
    <w:rsid w:val="00FE2ECC"/>
    <w:rsid w:val="00FE3B09"/>
    <w:rsid w:val="00FE4291"/>
    <w:rsid w:val="00FE4B57"/>
    <w:rsid w:val="00FE6555"/>
    <w:rsid w:val="00FE744A"/>
    <w:rsid w:val="00FE7E6A"/>
    <w:rsid w:val="00FE7EF3"/>
    <w:rsid w:val="00FF482F"/>
    <w:rsid w:val="00FF5F8D"/>
    <w:rsid w:val="00FF71D6"/>
    <w:rsid w:val="00FF740D"/>
    <w:rsid w:val="00FF7B02"/>
    <w:rsid w:val="01DAA998"/>
    <w:rsid w:val="0351CAA0"/>
    <w:rsid w:val="051C99E8"/>
    <w:rsid w:val="05B2A84D"/>
    <w:rsid w:val="080EAC43"/>
    <w:rsid w:val="0E28B38B"/>
    <w:rsid w:val="1AAC4405"/>
    <w:rsid w:val="22782077"/>
    <w:rsid w:val="2B6782EE"/>
    <w:rsid w:val="2CE654CF"/>
    <w:rsid w:val="312CF74A"/>
    <w:rsid w:val="3BC44542"/>
    <w:rsid w:val="42D03694"/>
    <w:rsid w:val="44631F5B"/>
    <w:rsid w:val="45E63571"/>
    <w:rsid w:val="55DEAAED"/>
    <w:rsid w:val="58220CBA"/>
    <w:rsid w:val="588A5308"/>
    <w:rsid w:val="60D4FA85"/>
    <w:rsid w:val="663F119A"/>
    <w:rsid w:val="6AA0BAF1"/>
    <w:rsid w:val="6D4A0E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7751ABA"/>
  <w15:docId w15:val="{7A575983-FA25-43FF-8551-0D81E0FE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0E6A88"/>
    <w:pPr>
      <w:spacing w:line="240" w:lineRule="auto"/>
      <w:ind w:left="0"/>
      <w:outlineLvl w:val="1"/>
    </w:pPr>
    <w:rPr>
      <w:b/>
      <w:bCs/>
      <w:iCs/>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8"/>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8"/>
      </w:numPr>
    </w:pPr>
  </w:style>
  <w:style w:type="paragraph" w:customStyle="1" w:styleId="Default">
    <w:name w:val="Default"/>
    <w:rsid w:val="003B3CA6"/>
    <w:pPr>
      <w:pBdr>
        <w:top w:val="nil"/>
        <w:left w:val="nil"/>
        <w:bottom w:val="nil"/>
        <w:right w:val="nil"/>
        <w:between w:val="nil"/>
        <w:bar w:val="nil"/>
      </w:pBdr>
      <w:spacing w:before="160" w:after="0" w:line="288" w:lineRule="auto"/>
      <w:ind w:left="0"/>
    </w:pPr>
    <w:rPr>
      <w:rFonts w:ascii="Times New Roman" w:eastAsia="Arial Unicode MS" w:hAnsi="Times New Roman" w:cs="Arial Unicode MS"/>
      <w:color w:val="000000"/>
      <w:sz w:val="28"/>
      <w:szCs w:val="28"/>
      <w:bdr w:val="nil"/>
      <w14:textOutline w14:w="0" w14:cap="flat" w14:cmpd="sng" w14:algn="ctr">
        <w14:noFill/>
        <w14:prstDash w14:val="solid"/>
        <w14:bevel/>
      </w14:textOutline>
    </w:rPr>
  </w:style>
  <w:style w:type="numbering" w:customStyle="1" w:styleId="ImportedStyle1">
    <w:name w:val="Imported Style 1"/>
    <w:rsid w:val="003B3CA6"/>
    <w:pPr>
      <w:numPr>
        <w:numId w:val="5"/>
      </w:numPr>
    </w:pPr>
  </w:style>
  <w:style w:type="character" w:customStyle="1" w:styleId="None">
    <w:name w:val="None"/>
    <w:rsid w:val="003B3CA6"/>
  </w:style>
  <w:style w:type="character" w:customStyle="1" w:styleId="Hyperlink0">
    <w:name w:val="Hyperlink.0"/>
    <w:basedOn w:val="None"/>
    <w:rsid w:val="003B3CA6"/>
    <w:rPr>
      <w:outline w:val="0"/>
      <w:color w:val="0000FF"/>
      <w:u w:val="single" w:color="0000FF"/>
    </w:rPr>
  </w:style>
  <w:style w:type="paragraph" w:customStyle="1" w:styleId="Footnote">
    <w:name w:val="Footnote"/>
    <w:rsid w:val="003B3CA6"/>
    <w:pPr>
      <w:pBdr>
        <w:top w:val="nil"/>
        <w:left w:val="nil"/>
        <w:bottom w:val="nil"/>
        <w:right w:val="nil"/>
        <w:between w:val="nil"/>
        <w:bar w:val="nil"/>
      </w:pBdr>
      <w:spacing w:after="0" w:line="240" w:lineRule="auto"/>
      <w:ind w:left="0"/>
    </w:pPr>
    <w:rPr>
      <w:rFonts w:ascii="Times New Roman" w:hAnsi="Times New Roman"/>
      <w:color w:val="000000"/>
      <w:sz w:val="26"/>
      <w:szCs w:val="26"/>
      <w:bdr w:val="nil"/>
      <w14:textOutline w14:w="0" w14:cap="flat" w14:cmpd="sng" w14:algn="ctr">
        <w14:noFill/>
        <w14:prstDash w14:val="solid"/>
        <w14:bevel/>
      </w14:textOutline>
    </w:rPr>
  </w:style>
  <w:style w:type="numbering" w:customStyle="1" w:styleId="ImportedStyle3">
    <w:name w:val="Imported Style 3"/>
    <w:rsid w:val="003B3CA6"/>
    <w:pPr>
      <w:numPr>
        <w:numId w:val="6"/>
      </w:numPr>
    </w:pPr>
  </w:style>
  <w:style w:type="numbering" w:customStyle="1" w:styleId="ImportedStyle4">
    <w:name w:val="Imported Style 4"/>
    <w:rsid w:val="003B3CA6"/>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14">
      <w:bodyDiv w:val="1"/>
      <w:marLeft w:val="0"/>
      <w:marRight w:val="0"/>
      <w:marTop w:val="0"/>
      <w:marBottom w:val="0"/>
      <w:divBdr>
        <w:top w:val="none" w:sz="0" w:space="0" w:color="auto"/>
        <w:left w:val="none" w:sz="0" w:space="0" w:color="auto"/>
        <w:bottom w:val="none" w:sz="0" w:space="0" w:color="auto"/>
        <w:right w:val="none" w:sz="0" w:space="0" w:color="auto"/>
      </w:divBdr>
    </w:div>
    <w:div w:id="46952354">
      <w:bodyDiv w:val="1"/>
      <w:marLeft w:val="0"/>
      <w:marRight w:val="0"/>
      <w:marTop w:val="0"/>
      <w:marBottom w:val="0"/>
      <w:divBdr>
        <w:top w:val="none" w:sz="0" w:space="0" w:color="auto"/>
        <w:left w:val="none" w:sz="0" w:space="0" w:color="auto"/>
        <w:bottom w:val="none" w:sz="0" w:space="0" w:color="auto"/>
        <w:right w:val="none" w:sz="0" w:space="0" w:color="auto"/>
      </w:divBdr>
    </w:div>
    <w:div w:id="294726190">
      <w:bodyDiv w:val="1"/>
      <w:marLeft w:val="0"/>
      <w:marRight w:val="0"/>
      <w:marTop w:val="0"/>
      <w:marBottom w:val="0"/>
      <w:divBdr>
        <w:top w:val="none" w:sz="0" w:space="0" w:color="auto"/>
        <w:left w:val="none" w:sz="0" w:space="0" w:color="auto"/>
        <w:bottom w:val="none" w:sz="0" w:space="0" w:color="auto"/>
        <w:right w:val="none" w:sz="0" w:space="0" w:color="auto"/>
      </w:divBdr>
    </w:div>
    <w:div w:id="560403569">
      <w:bodyDiv w:val="1"/>
      <w:marLeft w:val="0"/>
      <w:marRight w:val="0"/>
      <w:marTop w:val="0"/>
      <w:marBottom w:val="0"/>
      <w:divBdr>
        <w:top w:val="none" w:sz="0" w:space="0" w:color="auto"/>
        <w:left w:val="none" w:sz="0" w:space="0" w:color="auto"/>
        <w:bottom w:val="none" w:sz="0" w:space="0" w:color="auto"/>
        <w:right w:val="none" w:sz="0" w:space="0" w:color="auto"/>
      </w:divBdr>
    </w:div>
    <w:div w:id="1122964626">
      <w:bodyDiv w:val="1"/>
      <w:marLeft w:val="0"/>
      <w:marRight w:val="0"/>
      <w:marTop w:val="0"/>
      <w:marBottom w:val="0"/>
      <w:divBdr>
        <w:top w:val="none" w:sz="0" w:space="0" w:color="auto"/>
        <w:left w:val="none" w:sz="0" w:space="0" w:color="auto"/>
        <w:bottom w:val="none" w:sz="0" w:space="0" w:color="auto"/>
        <w:right w:val="none" w:sz="0" w:space="0" w:color="auto"/>
      </w:divBdr>
    </w:div>
    <w:div w:id="1365012625">
      <w:bodyDiv w:val="1"/>
      <w:marLeft w:val="0"/>
      <w:marRight w:val="0"/>
      <w:marTop w:val="0"/>
      <w:marBottom w:val="0"/>
      <w:divBdr>
        <w:top w:val="none" w:sz="0" w:space="0" w:color="auto"/>
        <w:left w:val="none" w:sz="0" w:space="0" w:color="auto"/>
        <w:bottom w:val="none" w:sz="0" w:space="0" w:color="auto"/>
        <w:right w:val="none" w:sz="0" w:space="0" w:color="auto"/>
      </w:divBdr>
    </w:div>
    <w:div w:id="20527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a.butler\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B256FFCC6B40A99A5DCD9EF4ADBABB"/>
        <w:category>
          <w:name w:val="General"/>
          <w:gallery w:val="placeholder"/>
        </w:category>
        <w:types>
          <w:type w:val="bbPlcHdr"/>
        </w:types>
        <w:behaviors>
          <w:behavior w:val="content"/>
        </w:behaviors>
        <w:guid w:val="{CC0FCD04-F3C9-4A11-904E-4C3089287926}"/>
      </w:docPartPr>
      <w:docPartBody>
        <w:p w:rsidR="003C796D" w:rsidRDefault="00817BFB">
          <w:pPr>
            <w:pStyle w:val="5FB256FFCC6B40A99A5DCD9EF4ADBABB"/>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57"/>
    <w:rsid w:val="000459B9"/>
    <w:rsid w:val="00062364"/>
    <w:rsid w:val="000711F6"/>
    <w:rsid w:val="001013D8"/>
    <w:rsid w:val="00105138"/>
    <w:rsid w:val="00226118"/>
    <w:rsid w:val="00294C11"/>
    <w:rsid w:val="002A09C8"/>
    <w:rsid w:val="002A48E1"/>
    <w:rsid w:val="002E00EA"/>
    <w:rsid w:val="003B5103"/>
    <w:rsid w:val="003C3CCA"/>
    <w:rsid w:val="003C796D"/>
    <w:rsid w:val="004431C7"/>
    <w:rsid w:val="004F27AB"/>
    <w:rsid w:val="004F758F"/>
    <w:rsid w:val="005004BA"/>
    <w:rsid w:val="00517682"/>
    <w:rsid w:val="005471D0"/>
    <w:rsid w:val="00593804"/>
    <w:rsid w:val="00593A59"/>
    <w:rsid w:val="0062769C"/>
    <w:rsid w:val="0069661A"/>
    <w:rsid w:val="006D4A8C"/>
    <w:rsid w:val="00723ABB"/>
    <w:rsid w:val="00782104"/>
    <w:rsid w:val="007F0C56"/>
    <w:rsid w:val="007F3B41"/>
    <w:rsid w:val="00817BFB"/>
    <w:rsid w:val="00833C66"/>
    <w:rsid w:val="00871260"/>
    <w:rsid w:val="008A6E56"/>
    <w:rsid w:val="00A77EE8"/>
    <w:rsid w:val="00AE0385"/>
    <w:rsid w:val="00AE0EF9"/>
    <w:rsid w:val="00B52939"/>
    <w:rsid w:val="00B93877"/>
    <w:rsid w:val="00BA43E2"/>
    <w:rsid w:val="00BB7F7B"/>
    <w:rsid w:val="00BE7CAB"/>
    <w:rsid w:val="00BF39E7"/>
    <w:rsid w:val="00C0517C"/>
    <w:rsid w:val="00C33735"/>
    <w:rsid w:val="00CA5136"/>
    <w:rsid w:val="00DB037E"/>
    <w:rsid w:val="00E135B0"/>
    <w:rsid w:val="00E64457"/>
    <w:rsid w:val="00E87448"/>
    <w:rsid w:val="00EA4FE2"/>
    <w:rsid w:val="00EA544D"/>
    <w:rsid w:val="00EB36DB"/>
    <w:rsid w:val="00F075D4"/>
    <w:rsid w:val="00F102E7"/>
    <w:rsid w:val="00F2501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B256FFCC6B40A99A5DCD9EF4ADBABB">
    <w:name w:val="5FB256FFCC6B40A99A5DCD9EF4ADBABB"/>
  </w:style>
  <w:style w:type="character" w:styleId="PlaceholderText">
    <w:name w:val="Placeholder Text"/>
    <w:basedOn w:val="DefaultParagraphFont"/>
    <w:uiPriority w:val="99"/>
    <w:semiHidden/>
    <w:rsid w:val="00782104"/>
    <w:rPr>
      <w:color w:val="595959" w:themeColor="text1" w:themeTint="A6"/>
    </w:rPr>
  </w:style>
  <w:style w:type="character" w:styleId="Emphasis">
    <w:name w:val="Emphasis"/>
    <w:basedOn w:val="DefaultParagraphFont"/>
    <w:uiPriority w:val="15"/>
    <w:qFormat/>
    <w:rsid w:val="00E64457"/>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FA793-1F4B-42D9-9857-AC22786F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7</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Helps</dc:creator>
  <cp:keywords>Roll Call of Task Force Members</cp:keywords>
  <dc:description/>
  <cp:lastModifiedBy>Taylor, Darius (DOEE)</cp:lastModifiedBy>
  <cp:revision>2</cp:revision>
  <dcterms:created xsi:type="dcterms:W3CDTF">2022-07-14T16:31:00Z</dcterms:created>
  <dcterms:modified xsi:type="dcterms:W3CDTF">2022-07-14T16:31:00Z</dcterms:modified>
</cp:coreProperties>
</file>